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720" w:type="pct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B648BB" w:rsidTr="00B648BB">
        <w:tc>
          <w:tcPr>
            <w:tcW w:w="5000" w:type="pct"/>
          </w:tcPr>
          <w:p w:rsidR="00B648BB" w:rsidRDefault="00B648BB" w:rsidP="00ED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648BB" w:rsidRDefault="00B648BB" w:rsidP="00ED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</w:t>
            </w:r>
          </w:p>
          <w:p w:rsidR="00B648BB" w:rsidRDefault="00B648BB" w:rsidP="00ED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51»</w:t>
            </w:r>
          </w:p>
          <w:p w:rsidR="00B648BB" w:rsidRDefault="00B648BB" w:rsidP="00ED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З.А.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Вальшина</w:t>
            </w:r>
            <w:proofErr w:type="spellEnd"/>
          </w:p>
          <w:p w:rsidR="00B648BB" w:rsidRDefault="00B648BB" w:rsidP="00ED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2018 г. № ______</w:t>
            </w:r>
          </w:p>
          <w:p w:rsidR="00B648BB" w:rsidRDefault="00B648BB" w:rsidP="00ED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97B" w:rsidRDefault="008D397B" w:rsidP="008D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97B" w:rsidRDefault="008D397B" w:rsidP="008D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97B" w:rsidRDefault="008D397B" w:rsidP="008D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97B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A959F0">
        <w:rPr>
          <w:rFonts w:ascii="Times New Roman" w:hAnsi="Times New Roman" w:cs="Times New Roman"/>
          <w:b/>
          <w:sz w:val="72"/>
          <w:szCs w:val="28"/>
        </w:rPr>
        <w:t xml:space="preserve">Учебный план </w:t>
      </w:r>
    </w:p>
    <w:p w:rsidR="008D397B" w:rsidRPr="00A959F0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59F0">
        <w:rPr>
          <w:rFonts w:ascii="Times New Roman" w:hAnsi="Times New Roman" w:cs="Times New Roman"/>
          <w:b/>
          <w:sz w:val="36"/>
          <w:szCs w:val="28"/>
        </w:rPr>
        <w:t xml:space="preserve">Муниципального бюджетного </w:t>
      </w:r>
    </w:p>
    <w:p w:rsidR="008D397B" w:rsidRPr="00A959F0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59F0">
        <w:rPr>
          <w:rFonts w:ascii="Times New Roman" w:hAnsi="Times New Roman" w:cs="Times New Roman"/>
          <w:b/>
          <w:sz w:val="36"/>
          <w:szCs w:val="28"/>
        </w:rPr>
        <w:t xml:space="preserve">общеобразовательного учреждения </w:t>
      </w:r>
    </w:p>
    <w:p w:rsidR="008D397B" w:rsidRPr="00A959F0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59F0">
        <w:rPr>
          <w:rFonts w:ascii="Times New Roman" w:hAnsi="Times New Roman" w:cs="Times New Roman"/>
          <w:b/>
          <w:sz w:val="36"/>
          <w:szCs w:val="28"/>
        </w:rPr>
        <w:t>«Средняя общеобразовательная школа № 51»</w:t>
      </w:r>
    </w:p>
    <w:p w:rsidR="008D397B" w:rsidRPr="00A959F0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201</w:t>
      </w:r>
      <w:r w:rsidR="003A4595">
        <w:rPr>
          <w:rFonts w:ascii="Times New Roman" w:hAnsi="Times New Roman" w:cs="Times New Roman"/>
          <w:b/>
          <w:sz w:val="36"/>
          <w:szCs w:val="28"/>
        </w:rPr>
        <w:t>8</w:t>
      </w:r>
      <w:r w:rsidR="00544590">
        <w:rPr>
          <w:rFonts w:ascii="Times New Roman" w:hAnsi="Times New Roman" w:cs="Times New Roman"/>
          <w:b/>
          <w:sz w:val="36"/>
          <w:szCs w:val="28"/>
        </w:rPr>
        <w:t xml:space="preserve"> – 20</w:t>
      </w:r>
      <w:r w:rsidR="003A4595">
        <w:rPr>
          <w:rFonts w:ascii="Times New Roman" w:hAnsi="Times New Roman" w:cs="Times New Roman"/>
          <w:b/>
          <w:sz w:val="36"/>
          <w:szCs w:val="28"/>
        </w:rPr>
        <w:t>19</w:t>
      </w:r>
      <w:r w:rsidR="00544590">
        <w:rPr>
          <w:rFonts w:ascii="Times New Roman" w:hAnsi="Times New Roman" w:cs="Times New Roman"/>
          <w:b/>
          <w:sz w:val="36"/>
          <w:szCs w:val="28"/>
        </w:rPr>
        <w:t xml:space="preserve"> учебные</w:t>
      </w:r>
      <w:r>
        <w:rPr>
          <w:rFonts w:ascii="Times New Roman" w:hAnsi="Times New Roman" w:cs="Times New Roman"/>
          <w:b/>
          <w:sz w:val="36"/>
          <w:szCs w:val="28"/>
        </w:rPr>
        <w:t xml:space="preserve"> год</w:t>
      </w:r>
      <w:r w:rsidR="00544590">
        <w:rPr>
          <w:rFonts w:ascii="Times New Roman" w:hAnsi="Times New Roman" w:cs="Times New Roman"/>
          <w:b/>
          <w:sz w:val="36"/>
          <w:szCs w:val="28"/>
        </w:rPr>
        <w:t>ы</w:t>
      </w:r>
    </w:p>
    <w:p w:rsidR="008D397B" w:rsidRPr="00A959F0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59F0">
        <w:rPr>
          <w:rFonts w:ascii="Times New Roman" w:hAnsi="Times New Roman" w:cs="Times New Roman"/>
          <w:b/>
          <w:sz w:val="36"/>
          <w:szCs w:val="28"/>
        </w:rPr>
        <w:t>(</w:t>
      </w:r>
      <w:r w:rsidR="003A4595">
        <w:rPr>
          <w:rFonts w:ascii="Times New Roman" w:hAnsi="Times New Roman" w:cs="Times New Roman"/>
          <w:b/>
          <w:sz w:val="36"/>
          <w:szCs w:val="28"/>
        </w:rPr>
        <w:t>10</w:t>
      </w:r>
      <w:r w:rsidRPr="00A959F0">
        <w:rPr>
          <w:rFonts w:ascii="Times New Roman" w:hAnsi="Times New Roman" w:cs="Times New Roman"/>
          <w:b/>
          <w:sz w:val="36"/>
          <w:szCs w:val="28"/>
        </w:rPr>
        <w:t xml:space="preserve"> классы)</w:t>
      </w:r>
    </w:p>
    <w:p w:rsidR="008D397B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397B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397B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397B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397B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397B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397B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397B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397B" w:rsidRDefault="008D397B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25689" w:rsidRDefault="00E25689" w:rsidP="008D39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5933" w:rsidRDefault="004A5933"/>
    <w:p w:rsidR="00227CA2" w:rsidRDefault="00227CA2"/>
    <w:p w:rsidR="008D397B" w:rsidRDefault="008D397B"/>
    <w:p w:rsidR="008D397B" w:rsidRDefault="008D397B" w:rsidP="008D39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8D397B" w:rsidRDefault="008D397B" w:rsidP="008D39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 учебному плану на уровне среднего общего образования</w:t>
      </w:r>
    </w:p>
    <w:p w:rsidR="008D397B" w:rsidRDefault="008D397B" w:rsidP="008D39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8D397B" w:rsidRDefault="008D397B" w:rsidP="008D39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№51»</w:t>
      </w:r>
    </w:p>
    <w:p w:rsidR="008D397B" w:rsidRDefault="008D397B" w:rsidP="008D39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650A0">
        <w:rPr>
          <w:sz w:val="28"/>
          <w:szCs w:val="28"/>
        </w:rPr>
        <w:t>18</w:t>
      </w:r>
      <w:r>
        <w:rPr>
          <w:sz w:val="28"/>
          <w:szCs w:val="28"/>
        </w:rPr>
        <w:t>-20</w:t>
      </w:r>
      <w:r w:rsidR="007650A0">
        <w:rPr>
          <w:sz w:val="28"/>
          <w:szCs w:val="28"/>
        </w:rPr>
        <w:t>19</w:t>
      </w:r>
      <w:r>
        <w:rPr>
          <w:sz w:val="28"/>
          <w:szCs w:val="28"/>
        </w:rPr>
        <w:t xml:space="preserve"> учебный год</w:t>
      </w:r>
    </w:p>
    <w:p w:rsid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Учебный план МБОУ </w:t>
      </w:r>
      <w:r>
        <w:rPr>
          <w:sz w:val="28"/>
          <w:szCs w:val="28"/>
        </w:rPr>
        <w:t>«Школа № 51»</w:t>
      </w:r>
      <w:r w:rsidRPr="008D397B">
        <w:rPr>
          <w:sz w:val="28"/>
          <w:szCs w:val="28"/>
        </w:rPr>
        <w:t xml:space="preserve"> г. </w:t>
      </w:r>
      <w:r>
        <w:rPr>
          <w:sz w:val="28"/>
          <w:szCs w:val="28"/>
        </w:rPr>
        <w:t>Прокопьевска</w:t>
      </w:r>
      <w:r w:rsidRPr="008D397B">
        <w:rPr>
          <w:sz w:val="28"/>
          <w:szCs w:val="28"/>
        </w:rPr>
        <w:t xml:space="preserve"> Кемеровской области на 201</w:t>
      </w:r>
      <w:r w:rsidR="00227CA2">
        <w:rPr>
          <w:sz w:val="28"/>
          <w:szCs w:val="28"/>
        </w:rPr>
        <w:t>8-2019</w:t>
      </w:r>
      <w:bookmarkStart w:id="0" w:name="_GoBack"/>
      <w:bookmarkEnd w:id="0"/>
      <w:r w:rsidRPr="008D397B">
        <w:rPr>
          <w:sz w:val="28"/>
          <w:szCs w:val="28"/>
        </w:rPr>
        <w:t xml:space="preserve"> учебный год составлен на основании: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• Федерального закона «Об образовании в Российской Федерации»;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• приказа Министерства образования РФ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• приказа Министерства образования и науки РФ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• приказа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• санитарно-эпидемиологических требований к условиям и организации обучения в общеобразовательных учреждениях СанПиН 2.4.2.2821-10, утвержденных постановлением Главного государственного санитарного врача РФ 29.12.2010 №189;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• письма департамента образования и науки Кемеровской области от 27.06.2007 г. № 2566/03;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lastRenderedPageBreak/>
        <w:t xml:space="preserve">• приказа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• письма Министерства образования и науки РФ от 07.07.2005г. №03-1263 «О примерных программах по учебным предметам федерального базисного учебного плана»;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• приказа Министерства образования и науки РФ от 3 июня 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1312»; </w:t>
      </w:r>
    </w:p>
    <w:p w:rsidR="008D397B" w:rsidRPr="00CD509E" w:rsidRDefault="008D397B" w:rsidP="008D397B">
      <w:pPr>
        <w:pStyle w:val="Default"/>
        <w:spacing w:line="360" w:lineRule="auto"/>
        <w:ind w:firstLine="709"/>
        <w:jc w:val="both"/>
        <w:rPr>
          <w:color w:val="auto"/>
          <w:sz w:val="32"/>
          <w:szCs w:val="28"/>
        </w:rPr>
      </w:pPr>
      <w:r w:rsidRPr="00CD509E">
        <w:rPr>
          <w:color w:val="auto"/>
          <w:sz w:val="32"/>
          <w:szCs w:val="28"/>
        </w:rPr>
        <w:t xml:space="preserve">• </w:t>
      </w:r>
      <w:r w:rsidR="00CD509E">
        <w:rPr>
          <w:color w:val="auto"/>
          <w:sz w:val="28"/>
        </w:rPr>
        <w:t>приказа</w:t>
      </w:r>
      <w:r w:rsidR="00CD509E" w:rsidRPr="00CD509E">
        <w:rPr>
          <w:color w:val="auto"/>
          <w:sz w:val="28"/>
        </w:rPr>
        <w:t xml:space="preserve"> департамента образования и науки Кемеровской области от 18 мая 2018г. №925 «О методических рекомендациях по составлению учебных планов для 1-11 классов образовательных организаций Кемеровской 3 области в рамках реализации федеральных государственных образовательных стандартов общего образования»</w:t>
      </w:r>
    </w:p>
    <w:p w:rsidR="008D397B" w:rsidRPr="008D397B" w:rsidRDefault="008D397B" w:rsidP="005445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>• приказа Министерства образования и науки РФ 07 июня 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</w:t>
      </w:r>
      <w:r w:rsidR="00544590">
        <w:rPr>
          <w:sz w:val="28"/>
          <w:szCs w:val="28"/>
        </w:rPr>
        <w:t>ии от 5 марта 2004 года № 1089»</w:t>
      </w:r>
      <w:r w:rsidRPr="008D397B">
        <w:rPr>
          <w:sz w:val="28"/>
          <w:szCs w:val="28"/>
        </w:rPr>
        <w:t xml:space="preserve">.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Учебный план МБОУ </w:t>
      </w:r>
      <w:r>
        <w:rPr>
          <w:sz w:val="28"/>
          <w:szCs w:val="28"/>
        </w:rPr>
        <w:t>«Школа № 51»</w:t>
      </w:r>
      <w:r w:rsidRPr="008D397B">
        <w:rPr>
          <w:sz w:val="28"/>
          <w:szCs w:val="28"/>
        </w:rPr>
        <w:t xml:space="preserve"> направлен на реализацию федерального компонента государственного образовательного стандарта общего образования, включает три компонента: федеральный, региональный (национально-региональный) и компонент образовательного учреждения.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Недельная нагрузка обучающегося рассчитана на обучение в режиме шестидневной недели и соответствует предельно допустимой нагрузке в соответствии с требованиями СанПиН.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Основополагающими принципами при составлении учебного плана являются: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- принцип преемственности и непрерывности, который обеспечивает сочетание курсов практического и теоретического характера, определяет логику выстраивания предметных курсов со структурами регионального (национально-регионального) компонента и компонента образовательного учреждения.;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lastRenderedPageBreak/>
        <w:t xml:space="preserve">- принцип вариативности предоставляет обучающимся возможность выбора элективных курсов, групповых занятий, возможность участия в учебных практиках, проектах, заниматься исследовательской деятельностью. Используемые принципы, а также порядок финансирования определяют логику выстраивания обучения на уровне среднего общего образования в общеобразовательном учреждении.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Федеральный компонент учебного плана не изменен и полностью соответствует федеральному базисному учебному плану.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Учебный предмет «Иностранный язык» предполагает изучение английского языка с делением на 2 группы на всех уровнях обучения. </w:t>
      </w:r>
      <w:r w:rsidR="005F69AD">
        <w:rPr>
          <w:sz w:val="28"/>
          <w:szCs w:val="28"/>
        </w:rPr>
        <w:t>Изучение немецкого языка деления на группы не предполагает.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На уровне среднего общего образования продолжается профильное обучение </w:t>
      </w:r>
    </w:p>
    <w:p w:rsidR="008D397B" w:rsidRPr="008D397B" w:rsidRDefault="00544590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10 класс</w:t>
      </w:r>
      <w:r w:rsidR="008D397B" w:rsidRPr="008D397B">
        <w:rPr>
          <w:sz w:val="28"/>
          <w:szCs w:val="28"/>
        </w:rPr>
        <w:t xml:space="preserve"> – физико-</w:t>
      </w:r>
      <w:r w:rsidR="005F69AD">
        <w:rPr>
          <w:sz w:val="28"/>
          <w:szCs w:val="28"/>
        </w:rPr>
        <w:t>химический профиль (1 подгруппа), социально-гуманитарный (2 подгруппа).</w:t>
      </w:r>
      <w:r w:rsidR="008D397B" w:rsidRPr="008D397B">
        <w:rPr>
          <w:sz w:val="28"/>
          <w:szCs w:val="28"/>
        </w:rPr>
        <w:t xml:space="preserve">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>Учебный предмет «Естествознание» не</w:t>
      </w:r>
      <w:r w:rsidR="005F69AD">
        <w:rPr>
          <w:sz w:val="28"/>
          <w:szCs w:val="28"/>
        </w:rPr>
        <w:t xml:space="preserve"> изучается, так как два учебных</w:t>
      </w:r>
      <w:r w:rsidRPr="008D397B">
        <w:rPr>
          <w:sz w:val="28"/>
          <w:szCs w:val="28"/>
        </w:rPr>
        <w:t xml:space="preserve"> предмет</w:t>
      </w:r>
      <w:r w:rsidR="005F69AD">
        <w:rPr>
          <w:sz w:val="28"/>
          <w:szCs w:val="28"/>
        </w:rPr>
        <w:t>а</w:t>
      </w:r>
      <w:r w:rsidRPr="008D397B">
        <w:rPr>
          <w:sz w:val="28"/>
          <w:szCs w:val="28"/>
        </w:rPr>
        <w:t xml:space="preserve"> естественнонаучного цикла (физика</w:t>
      </w:r>
      <w:r w:rsidR="005F69AD">
        <w:rPr>
          <w:sz w:val="28"/>
          <w:szCs w:val="28"/>
        </w:rPr>
        <w:t>, химия</w:t>
      </w:r>
      <w:r w:rsidRPr="008D397B">
        <w:rPr>
          <w:sz w:val="28"/>
          <w:szCs w:val="28"/>
        </w:rPr>
        <w:t>) представлен</w:t>
      </w:r>
      <w:r w:rsidR="005F69AD">
        <w:rPr>
          <w:sz w:val="28"/>
          <w:szCs w:val="28"/>
        </w:rPr>
        <w:t>ы</w:t>
      </w:r>
      <w:r w:rsidRPr="008D397B">
        <w:rPr>
          <w:sz w:val="28"/>
          <w:szCs w:val="28"/>
        </w:rPr>
        <w:t xml:space="preserve"> на профильном уровне в физико-</w:t>
      </w:r>
      <w:r w:rsidR="005F69AD">
        <w:rPr>
          <w:sz w:val="28"/>
          <w:szCs w:val="28"/>
        </w:rPr>
        <w:t>химическом</w:t>
      </w:r>
      <w:r w:rsidRPr="008D397B">
        <w:rPr>
          <w:sz w:val="28"/>
          <w:szCs w:val="28"/>
        </w:rPr>
        <w:t xml:space="preserve"> профиле; в социально-</w:t>
      </w:r>
      <w:r w:rsidR="005F69AD">
        <w:rPr>
          <w:sz w:val="28"/>
          <w:szCs w:val="28"/>
        </w:rPr>
        <w:t>гуманитарном</w:t>
      </w:r>
      <w:r w:rsidRPr="008D397B">
        <w:rPr>
          <w:sz w:val="28"/>
          <w:szCs w:val="28"/>
        </w:rPr>
        <w:t xml:space="preserve"> - все три учебных предмета (физика, химия, биология) изучаются на базовом уровне.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На уровне среднего общего образования включен учебный предмет «Основы безопасности жизнедеятельности», который является обязательным базовым общеобразовательным предметом федерального компонента.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650A0">
        <w:rPr>
          <w:color w:val="auto"/>
          <w:sz w:val="28"/>
          <w:szCs w:val="28"/>
        </w:rPr>
        <w:t>Часы</w:t>
      </w:r>
      <w:r w:rsidRPr="008D397B">
        <w:rPr>
          <w:sz w:val="28"/>
          <w:szCs w:val="28"/>
        </w:rPr>
        <w:t xml:space="preserve"> регионального (национально-регионального) компонента распределены следующим образом: 34 часа направлено на изучение учебного предмета «Русский язык», 34 часа – на изучение учебного предмета «Астрономия».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Часы компонента образовательного учреждения используются для изучения учебных предметов на профильном уровне, так: в классах социально-экономического профиля – 1,5 часа в неделю – на изучение учебного предмета «Право», в классах физико-математического профиля – 3 часа в неделю на изучение учебного предмета «Информатика и ИКТ» и 1 час – на изучение учебного предмета «Экология». В компонент образовательного учреждения также включен курс «Русская словесность».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Индивидуальные занятия используются для реализации учебных практик, проектов, исследовательской деятельности, в работе с обучающимися, имеющими пробелы в знаниях, а также для занятий с одаренными детьми.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lastRenderedPageBreak/>
        <w:t xml:space="preserve">Учебный план гарантирует выполнение государственных образовательных стандартов и обеспечивает формирование </w:t>
      </w:r>
      <w:proofErr w:type="gramStart"/>
      <w:r w:rsidRPr="008D397B">
        <w:rPr>
          <w:sz w:val="28"/>
          <w:szCs w:val="28"/>
        </w:rPr>
        <w:t>личностных качеств</w:t>
      </w:r>
      <w:proofErr w:type="gramEnd"/>
      <w:r w:rsidRPr="008D397B">
        <w:rPr>
          <w:sz w:val="28"/>
          <w:szCs w:val="28"/>
        </w:rPr>
        <w:t xml:space="preserve"> обучающихся в соответствии с общечеловеческими идеалами и традициями, направлен на обеспечение индивидуального характера развития обучающихся соизмеримо с их склонностями и интересами, способствует решению основной проблемы школы, актуальной в данном учебном году. </w:t>
      </w:r>
    </w:p>
    <w:p w:rsidR="008D397B" w:rsidRPr="008D397B" w:rsidRDefault="008D397B" w:rsidP="008D39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97B">
        <w:rPr>
          <w:sz w:val="28"/>
          <w:szCs w:val="28"/>
        </w:rPr>
        <w:t xml:space="preserve">Освоение учебного предмета сопровождается промежуточной аттестацией обучающихся по всем учебным предметам, которая проводится в следующих формах: </w:t>
      </w:r>
    </w:p>
    <w:p w:rsidR="008D397B" w:rsidRPr="008D397B" w:rsidRDefault="007319E8" w:rsidP="00816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экзамен, </w:t>
      </w:r>
      <w:r w:rsidR="008D397B" w:rsidRPr="008D397B">
        <w:rPr>
          <w:sz w:val="28"/>
          <w:szCs w:val="28"/>
        </w:rPr>
        <w:t xml:space="preserve">итоговая контрольная работа, </w:t>
      </w:r>
      <w:r>
        <w:rPr>
          <w:sz w:val="28"/>
          <w:szCs w:val="28"/>
        </w:rPr>
        <w:t xml:space="preserve">тестирование, </w:t>
      </w:r>
      <w:r w:rsidR="008D397B" w:rsidRPr="008D397B">
        <w:rPr>
          <w:sz w:val="28"/>
          <w:szCs w:val="28"/>
        </w:rPr>
        <w:t>ди</w:t>
      </w:r>
      <w:r w:rsidR="00816999">
        <w:rPr>
          <w:sz w:val="28"/>
          <w:szCs w:val="28"/>
        </w:rPr>
        <w:t>ктант с грамматическим заданием,</w:t>
      </w:r>
      <w:r w:rsidR="008D397B" w:rsidRPr="008D397B">
        <w:rPr>
          <w:sz w:val="28"/>
          <w:szCs w:val="28"/>
        </w:rPr>
        <w:t xml:space="preserve"> изложение с элементами сочинения, сочинение</w:t>
      </w:r>
      <w:r>
        <w:rPr>
          <w:sz w:val="28"/>
          <w:szCs w:val="28"/>
        </w:rPr>
        <w:t xml:space="preserve">, </w:t>
      </w:r>
      <w:r w:rsidR="008D397B" w:rsidRPr="008D397B">
        <w:rPr>
          <w:sz w:val="28"/>
          <w:szCs w:val="28"/>
        </w:rPr>
        <w:t>защита курсовой работы, исследовательской работы, реферата</w:t>
      </w:r>
      <w:r w:rsidR="00816999">
        <w:rPr>
          <w:sz w:val="28"/>
          <w:szCs w:val="28"/>
        </w:rPr>
        <w:t xml:space="preserve"> и др</w:t>
      </w:r>
      <w:r w:rsidR="008D397B" w:rsidRPr="008D397B">
        <w:rPr>
          <w:sz w:val="28"/>
          <w:szCs w:val="28"/>
        </w:rPr>
        <w:t>.</w:t>
      </w:r>
    </w:p>
    <w:p w:rsidR="008D397B" w:rsidRDefault="008D397B" w:rsidP="008D397B">
      <w:pPr>
        <w:rPr>
          <w:sz w:val="28"/>
          <w:szCs w:val="28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16999">
      <w:pPr>
        <w:pStyle w:val="Default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16999" w:rsidRDefault="00816999" w:rsidP="008D397B">
      <w:pPr>
        <w:pStyle w:val="Default"/>
        <w:jc w:val="center"/>
        <w:rPr>
          <w:b/>
          <w:bCs/>
          <w:sz w:val="23"/>
          <w:szCs w:val="23"/>
        </w:rPr>
      </w:pPr>
    </w:p>
    <w:p w:rsidR="00816999" w:rsidRDefault="00816999" w:rsidP="008D397B">
      <w:pPr>
        <w:pStyle w:val="Default"/>
        <w:jc w:val="center"/>
        <w:rPr>
          <w:b/>
          <w:bCs/>
          <w:sz w:val="23"/>
          <w:szCs w:val="23"/>
        </w:rPr>
      </w:pPr>
    </w:p>
    <w:p w:rsidR="00816999" w:rsidRDefault="00816999" w:rsidP="008D397B">
      <w:pPr>
        <w:pStyle w:val="Default"/>
        <w:jc w:val="center"/>
        <w:rPr>
          <w:b/>
          <w:bCs/>
          <w:sz w:val="23"/>
          <w:szCs w:val="23"/>
        </w:rPr>
      </w:pPr>
    </w:p>
    <w:p w:rsidR="00BF38D1" w:rsidRDefault="00BF38D1" w:rsidP="008D397B">
      <w:pPr>
        <w:pStyle w:val="Default"/>
        <w:jc w:val="center"/>
        <w:rPr>
          <w:b/>
          <w:bCs/>
          <w:sz w:val="23"/>
          <w:szCs w:val="23"/>
        </w:rPr>
      </w:pPr>
    </w:p>
    <w:p w:rsidR="00BF38D1" w:rsidRDefault="00BF38D1" w:rsidP="008D397B">
      <w:pPr>
        <w:pStyle w:val="Default"/>
        <w:jc w:val="center"/>
        <w:rPr>
          <w:b/>
          <w:bCs/>
          <w:sz w:val="23"/>
          <w:szCs w:val="23"/>
        </w:rPr>
      </w:pPr>
    </w:p>
    <w:p w:rsidR="00BF38D1" w:rsidRDefault="00BF38D1" w:rsidP="008D397B">
      <w:pPr>
        <w:pStyle w:val="Default"/>
        <w:jc w:val="center"/>
        <w:rPr>
          <w:b/>
          <w:bCs/>
          <w:sz w:val="23"/>
          <w:szCs w:val="23"/>
        </w:rPr>
      </w:pPr>
    </w:p>
    <w:p w:rsidR="00BF38D1" w:rsidRDefault="00BF38D1" w:rsidP="008D397B">
      <w:pPr>
        <w:pStyle w:val="Default"/>
        <w:jc w:val="center"/>
        <w:rPr>
          <w:b/>
          <w:bCs/>
          <w:sz w:val="23"/>
          <w:szCs w:val="23"/>
        </w:rPr>
      </w:pPr>
    </w:p>
    <w:p w:rsidR="00816999" w:rsidRDefault="00816999" w:rsidP="008D397B">
      <w:pPr>
        <w:pStyle w:val="Default"/>
        <w:jc w:val="center"/>
        <w:rPr>
          <w:b/>
          <w:bCs/>
          <w:sz w:val="23"/>
          <w:szCs w:val="23"/>
        </w:rPr>
      </w:pPr>
    </w:p>
    <w:p w:rsidR="007650A0" w:rsidRDefault="007650A0" w:rsidP="008D397B">
      <w:pPr>
        <w:pStyle w:val="Default"/>
        <w:jc w:val="center"/>
        <w:rPr>
          <w:b/>
          <w:bCs/>
          <w:sz w:val="23"/>
          <w:szCs w:val="23"/>
        </w:rPr>
      </w:pPr>
    </w:p>
    <w:p w:rsidR="007650A0" w:rsidRDefault="007650A0" w:rsidP="008D397B">
      <w:pPr>
        <w:pStyle w:val="Default"/>
        <w:jc w:val="center"/>
        <w:rPr>
          <w:b/>
          <w:bCs/>
          <w:sz w:val="23"/>
          <w:szCs w:val="23"/>
        </w:rPr>
      </w:pPr>
    </w:p>
    <w:p w:rsidR="007650A0" w:rsidRDefault="007650A0" w:rsidP="008D397B">
      <w:pPr>
        <w:pStyle w:val="Default"/>
        <w:jc w:val="center"/>
        <w:rPr>
          <w:b/>
          <w:bCs/>
          <w:sz w:val="23"/>
          <w:szCs w:val="23"/>
        </w:rPr>
      </w:pPr>
    </w:p>
    <w:p w:rsidR="007650A0" w:rsidRDefault="007650A0" w:rsidP="008D397B">
      <w:pPr>
        <w:pStyle w:val="Default"/>
        <w:jc w:val="center"/>
        <w:rPr>
          <w:b/>
          <w:bCs/>
          <w:sz w:val="23"/>
          <w:szCs w:val="23"/>
        </w:rPr>
      </w:pPr>
    </w:p>
    <w:p w:rsidR="007650A0" w:rsidRDefault="007650A0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Default="008D397B" w:rsidP="008D397B">
      <w:pPr>
        <w:pStyle w:val="Default"/>
        <w:jc w:val="center"/>
        <w:rPr>
          <w:b/>
          <w:bCs/>
          <w:sz w:val="23"/>
          <w:szCs w:val="23"/>
        </w:rPr>
      </w:pPr>
    </w:p>
    <w:p w:rsidR="008D397B" w:rsidRPr="003A4595" w:rsidRDefault="008D397B" w:rsidP="008D397B">
      <w:pPr>
        <w:pStyle w:val="Default"/>
        <w:jc w:val="center"/>
        <w:rPr>
          <w:sz w:val="28"/>
          <w:szCs w:val="23"/>
        </w:rPr>
      </w:pPr>
      <w:r w:rsidRPr="003A4595">
        <w:rPr>
          <w:b/>
          <w:bCs/>
          <w:sz w:val="28"/>
          <w:szCs w:val="23"/>
        </w:rPr>
        <w:lastRenderedPageBreak/>
        <w:t xml:space="preserve">УЧЕБНЫЙ ПЛАН </w:t>
      </w:r>
      <w:r w:rsidR="007650A0" w:rsidRPr="003A4595">
        <w:rPr>
          <w:b/>
          <w:bCs/>
          <w:sz w:val="28"/>
          <w:szCs w:val="23"/>
        </w:rPr>
        <w:t>10</w:t>
      </w:r>
      <w:r w:rsidRPr="003A4595">
        <w:rPr>
          <w:b/>
          <w:bCs/>
          <w:sz w:val="28"/>
          <w:szCs w:val="23"/>
        </w:rPr>
        <w:t>классов</w:t>
      </w:r>
    </w:p>
    <w:p w:rsidR="008D397B" w:rsidRPr="003A4595" w:rsidRDefault="008D397B" w:rsidP="008D397B">
      <w:pPr>
        <w:pStyle w:val="Default"/>
        <w:jc w:val="center"/>
        <w:rPr>
          <w:sz w:val="28"/>
          <w:szCs w:val="23"/>
        </w:rPr>
      </w:pPr>
      <w:r w:rsidRPr="003A4595">
        <w:rPr>
          <w:b/>
          <w:bCs/>
          <w:sz w:val="28"/>
          <w:szCs w:val="23"/>
        </w:rPr>
        <w:t>Муниципального бюджетного общеобразовательного учреждения</w:t>
      </w:r>
    </w:p>
    <w:p w:rsidR="008D397B" w:rsidRPr="003A4595" w:rsidRDefault="008D397B" w:rsidP="008D397B">
      <w:pPr>
        <w:pStyle w:val="Default"/>
        <w:jc w:val="center"/>
        <w:rPr>
          <w:sz w:val="28"/>
          <w:szCs w:val="23"/>
        </w:rPr>
      </w:pPr>
      <w:r w:rsidRPr="003A4595">
        <w:rPr>
          <w:b/>
          <w:bCs/>
          <w:sz w:val="28"/>
          <w:szCs w:val="23"/>
        </w:rPr>
        <w:t>«Средняя общеобразовательная школа №</w:t>
      </w:r>
      <w:r w:rsidR="00816999" w:rsidRPr="003A4595">
        <w:rPr>
          <w:b/>
          <w:bCs/>
          <w:sz w:val="28"/>
          <w:szCs w:val="23"/>
        </w:rPr>
        <w:t xml:space="preserve"> 51</w:t>
      </w:r>
      <w:r w:rsidRPr="003A4595">
        <w:rPr>
          <w:b/>
          <w:bCs/>
          <w:sz w:val="28"/>
          <w:szCs w:val="23"/>
        </w:rPr>
        <w:t>»</w:t>
      </w:r>
    </w:p>
    <w:p w:rsidR="008D397B" w:rsidRPr="003A4595" w:rsidRDefault="008D397B" w:rsidP="008D397B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3A4595">
        <w:rPr>
          <w:rFonts w:ascii="Times New Roman" w:hAnsi="Times New Roman" w:cs="Times New Roman"/>
          <w:b/>
          <w:bCs/>
          <w:sz w:val="28"/>
          <w:szCs w:val="23"/>
        </w:rPr>
        <w:t>20</w:t>
      </w:r>
      <w:r w:rsidR="00816999" w:rsidRPr="003A4595">
        <w:rPr>
          <w:rFonts w:ascii="Times New Roman" w:hAnsi="Times New Roman" w:cs="Times New Roman"/>
          <w:b/>
          <w:bCs/>
          <w:sz w:val="28"/>
          <w:szCs w:val="23"/>
        </w:rPr>
        <w:t>1</w:t>
      </w:r>
      <w:r w:rsidR="004E7859" w:rsidRPr="003A4595">
        <w:rPr>
          <w:rFonts w:ascii="Times New Roman" w:hAnsi="Times New Roman" w:cs="Times New Roman"/>
          <w:b/>
          <w:bCs/>
          <w:sz w:val="28"/>
          <w:szCs w:val="23"/>
        </w:rPr>
        <w:t>8</w:t>
      </w:r>
      <w:r w:rsidRPr="003A4595">
        <w:rPr>
          <w:rFonts w:ascii="Times New Roman" w:hAnsi="Times New Roman" w:cs="Times New Roman"/>
          <w:b/>
          <w:bCs/>
          <w:sz w:val="28"/>
          <w:szCs w:val="23"/>
        </w:rPr>
        <w:t xml:space="preserve"> – 20</w:t>
      </w:r>
      <w:r w:rsidR="004E7859" w:rsidRPr="003A4595">
        <w:rPr>
          <w:rFonts w:ascii="Times New Roman" w:hAnsi="Times New Roman" w:cs="Times New Roman"/>
          <w:b/>
          <w:bCs/>
          <w:sz w:val="28"/>
          <w:szCs w:val="23"/>
        </w:rPr>
        <w:t>19</w:t>
      </w:r>
      <w:r w:rsidRPr="003A4595">
        <w:rPr>
          <w:rFonts w:ascii="Times New Roman" w:hAnsi="Times New Roman" w:cs="Times New Roman"/>
          <w:b/>
          <w:bCs/>
          <w:sz w:val="28"/>
          <w:szCs w:val="23"/>
        </w:rPr>
        <w:t xml:space="preserve"> учебный год</w:t>
      </w:r>
    </w:p>
    <w:p w:rsidR="00816999" w:rsidRPr="003A4595" w:rsidRDefault="004E7859" w:rsidP="0081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595">
        <w:rPr>
          <w:rFonts w:ascii="Times New Roman" w:hAnsi="Times New Roman" w:cs="Times New Roman"/>
          <w:b/>
          <w:sz w:val="28"/>
          <w:szCs w:val="24"/>
        </w:rPr>
        <w:t xml:space="preserve">10 </w:t>
      </w:r>
      <w:r w:rsidR="00816999" w:rsidRPr="003A4595">
        <w:rPr>
          <w:rFonts w:ascii="Times New Roman" w:hAnsi="Times New Roman" w:cs="Times New Roman"/>
          <w:b/>
          <w:sz w:val="28"/>
          <w:szCs w:val="24"/>
        </w:rPr>
        <w:t>класс</w:t>
      </w:r>
    </w:p>
    <w:p w:rsidR="00816999" w:rsidRPr="003A4595" w:rsidRDefault="00816999" w:rsidP="0081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595">
        <w:rPr>
          <w:rFonts w:ascii="Times New Roman" w:hAnsi="Times New Roman" w:cs="Times New Roman"/>
          <w:b/>
          <w:sz w:val="28"/>
          <w:szCs w:val="24"/>
        </w:rPr>
        <w:t>Социально-гуманитарный профиль</w:t>
      </w:r>
    </w:p>
    <w:p w:rsidR="00816999" w:rsidRPr="00342547" w:rsidRDefault="00816999" w:rsidP="0081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7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5636"/>
        <w:gridCol w:w="2132"/>
        <w:gridCol w:w="42"/>
        <w:gridCol w:w="1799"/>
        <w:gridCol w:w="281"/>
        <w:gridCol w:w="8083"/>
        <w:gridCol w:w="8681"/>
      </w:tblGrid>
      <w:tr w:rsidR="00816999" w:rsidRPr="005B6851" w:rsidTr="00816999">
        <w:trPr>
          <w:gridAfter w:val="3"/>
          <w:wAfter w:w="17045" w:type="dxa"/>
          <w:trHeight w:val="435"/>
        </w:trPr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816999" w:rsidRPr="005B6851" w:rsidTr="00816999">
        <w:trPr>
          <w:gridAfter w:val="3"/>
          <w:wAfter w:w="17045" w:type="dxa"/>
          <w:trHeight w:val="457"/>
        </w:trPr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816999" w:rsidRPr="005B6851" w:rsidTr="00816999">
        <w:trPr>
          <w:gridAfter w:val="3"/>
          <w:wAfter w:w="17045" w:type="dxa"/>
          <w:trHeight w:val="53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6999" w:rsidRPr="005B6851" w:rsidRDefault="00816999" w:rsidP="00B62A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года обучения</w:t>
            </w:r>
          </w:p>
        </w:tc>
      </w:tr>
      <w:tr w:rsidR="00816999" w:rsidRPr="005B6851" w:rsidTr="00816999">
        <w:trPr>
          <w:gridAfter w:val="3"/>
          <w:wAfter w:w="17045" w:type="dxa"/>
          <w:trHeight w:val="8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816999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816999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16999" w:rsidRPr="005B6851" w:rsidTr="00816999">
        <w:trPr>
          <w:gridAfter w:val="2"/>
          <w:wAfter w:w="16764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9" w:rsidRPr="005B6851" w:rsidTr="00816999">
        <w:trPr>
          <w:gridAfter w:val="2"/>
          <w:wAfter w:w="16764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9" w:rsidRPr="005B6851" w:rsidTr="00816999">
        <w:trPr>
          <w:gridAfter w:val="2"/>
          <w:wAfter w:w="16764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9" w:rsidRPr="005B6851" w:rsidTr="00816999">
        <w:trPr>
          <w:gridAfter w:val="2"/>
          <w:wAfter w:w="16764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9" w:rsidRPr="005B6851" w:rsidTr="00816999">
        <w:trPr>
          <w:gridAfter w:val="2"/>
          <w:wAfter w:w="16764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9" w:rsidRPr="005B6851" w:rsidTr="00816999">
        <w:trPr>
          <w:gridAfter w:val="2"/>
          <w:wAfter w:w="16764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9" w:rsidRPr="005B6851" w:rsidTr="00816999">
        <w:trPr>
          <w:gridAfter w:val="2"/>
          <w:wAfter w:w="16764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</w:t>
            </w: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9" w:rsidRPr="005B6851" w:rsidTr="00816999">
        <w:trPr>
          <w:gridAfter w:val="2"/>
          <w:wAfter w:w="16764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9" w:rsidRPr="005B6851" w:rsidTr="00816999">
        <w:trPr>
          <w:gridAfter w:val="2"/>
          <w:wAfter w:w="16764" w:type="dxa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(ОБЖ)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9" w:rsidRPr="005B6851" w:rsidTr="00816999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999" w:rsidRPr="005B6851" w:rsidRDefault="00816999" w:rsidP="00B62A21">
            <w:pPr>
              <w:spacing w:after="0"/>
              <w:ind w:left="1021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Вариативная часть</w:t>
            </w:r>
          </w:p>
        </w:tc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2908DE" w:rsidRDefault="00816999" w:rsidP="00B6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по выбору на </w:t>
            </w:r>
            <w:r w:rsidRPr="002908DE">
              <w:rPr>
                <w:rFonts w:ascii="Times New Roman" w:hAnsi="Times New Roman" w:cs="Times New Roman"/>
                <w:sz w:val="24"/>
                <w:szCs w:val="24"/>
              </w:rPr>
              <w:t>профильном уровне</w:t>
            </w:r>
          </w:p>
        </w:tc>
        <w:tc>
          <w:tcPr>
            <w:tcW w:w="8364" w:type="dxa"/>
            <w:gridSpan w:val="2"/>
            <w:tcBorders>
              <w:top w:val="nil"/>
              <w:bottom w:val="nil"/>
            </w:tcBorders>
          </w:tcPr>
          <w:p w:rsidR="00816999" w:rsidRPr="005B6851" w:rsidRDefault="00816999" w:rsidP="00B62A21"/>
        </w:tc>
        <w:tc>
          <w:tcPr>
            <w:tcW w:w="8681" w:type="dxa"/>
          </w:tcPr>
          <w:p w:rsidR="00816999" w:rsidRPr="005B6851" w:rsidRDefault="00816999" w:rsidP="00B6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Учебные предметы  на  профильном уровне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4F363F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63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4F363F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4F363F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4F363F" w:rsidRDefault="00816999" w:rsidP="00B62A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3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4F363F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3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4F363F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3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2908DE" w:rsidRDefault="00816999" w:rsidP="00B6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DE">
              <w:rPr>
                <w:rFonts w:ascii="Times New Roman" w:hAnsi="Times New Roman" w:cs="Times New Roman"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2908D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DE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образовательного учреждения </w:t>
            </w:r>
          </w:p>
          <w:p w:rsidR="00816999" w:rsidRPr="00E3734A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DE">
              <w:rPr>
                <w:rFonts w:ascii="Times New Roman" w:hAnsi="Times New Roman" w:cs="Times New Roman"/>
                <w:sz w:val="24"/>
                <w:szCs w:val="24"/>
              </w:rPr>
              <w:t>(элективные учебные предметы)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2908DE" w:rsidRDefault="00816999" w:rsidP="00B62A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8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речь. Развитие </w:t>
            </w:r>
            <w:r w:rsidRPr="002908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речи.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2908D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8D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2908D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7F7CB0" w:rsidRDefault="00816999" w:rsidP="00B62A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B0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Обществознание: теория и практика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0C2FA3" w:rsidRDefault="00816999" w:rsidP="00B62A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A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0C2FA3" w:rsidRDefault="00816999" w:rsidP="00B62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0C2FA3" w:rsidRDefault="00816999" w:rsidP="00B62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0C2FA3" w:rsidRDefault="00816999" w:rsidP="00B62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0C2FA3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A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0C2FA3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A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16999" w:rsidRPr="005B6851" w:rsidTr="00816999">
        <w:trPr>
          <w:gridAfter w:val="3"/>
          <w:wAfter w:w="17045" w:type="dxa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диторная учебная нагрузка при 6</w:t>
            </w: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 xml:space="preserve"> дневной учебной неделе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816999" w:rsidRPr="003A4595" w:rsidRDefault="004E7859" w:rsidP="003A4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595">
        <w:rPr>
          <w:rFonts w:ascii="Times New Roman" w:hAnsi="Times New Roman" w:cs="Times New Roman"/>
          <w:b/>
          <w:sz w:val="28"/>
          <w:szCs w:val="24"/>
        </w:rPr>
        <w:lastRenderedPageBreak/>
        <w:t>10</w:t>
      </w:r>
      <w:r w:rsidR="00816999" w:rsidRPr="003A4595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816999" w:rsidRPr="003A4595" w:rsidRDefault="00816999" w:rsidP="0081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595">
        <w:rPr>
          <w:rFonts w:ascii="Times New Roman" w:hAnsi="Times New Roman" w:cs="Times New Roman"/>
          <w:b/>
          <w:sz w:val="28"/>
          <w:szCs w:val="24"/>
        </w:rPr>
        <w:t>Физико-химический профиль</w:t>
      </w:r>
    </w:p>
    <w:p w:rsidR="00816999" w:rsidRPr="003A4595" w:rsidRDefault="00816999" w:rsidP="00816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5901"/>
        <w:gridCol w:w="1809"/>
        <w:gridCol w:w="34"/>
        <w:gridCol w:w="19"/>
        <w:gridCol w:w="1393"/>
      </w:tblGrid>
      <w:tr w:rsidR="00816999" w:rsidRPr="00EF2D10" w:rsidTr="00B62A21"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C7085D" w:rsidRDefault="00816999" w:rsidP="0081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5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816999" w:rsidRPr="00EF2D10" w:rsidTr="00B62A21"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C7085D" w:rsidRDefault="00816999" w:rsidP="00B6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5D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816999" w:rsidRPr="00EF2D10" w:rsidTr="00B62A21">
        <w:trPr>
          <w:trHeight w:val="557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816999" w:rsidRPr="00EF2D10" w:rsidRDefault="00816999" w:rsidP="00B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>за 2 года обучения</w:t>
            </w:r>
          </w:p>
        </w:tc>
      </w:tr>
      <w:tr w:rsidR="00816999" w:rsidRPr="00EF2D10" w:rsidTr="00B62A21">
        <w:trPr>
          <w:trHeight w:val="282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2E4969" w:rsidRDefault="00816999" w:rsidP="00B62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2E4969" w:rsidRDefault="00816999" w:rsidP="00B62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6999" w:rsidRPr="00EF2D10" w:rsidTr="00B62A21"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999" w:rsidRPr="00EF2D10" w:rsidRDefault="00816999" w:rsidP="00B62A21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C02F37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C02F37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C02F37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C02F37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C02F37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C02F37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C02F37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C02F37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>Обществознание (экономика и право)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A53E2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A53E2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A53E2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A53E2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D009D8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D009D8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30154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30154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30154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30154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EF2D10" w:rsidTr="00B62A21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999" w:rsidRPr="00EF2D10" w:rsidRDefault="00816999" w:rsidP="00B62A21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Вариативная часть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2908DE" w:rsidRDefault="00816999" w:rsidP="00B6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по выбору на </w:t>
            </w:r>
            <w:r w:rsidRPr="002908DE">
              <w:rPr>
                <w:rFonts w:ascii="Times New Roman" w:hAnsi="Times New Roman" w:cs="Times New Roman"/>
                <w:sz w:val="24"/>
                <w:szCs w:val="24"/>
              </w:rPr>
              <w:t>профильном уровне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30154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30154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30154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30154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1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30154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30154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999" w:rsidRPr="00EB19CE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2908DE" w:rsidRDefault="00816999" w:rsidP="00B6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DE">
              <w:rPr>
                <w:rFonts w:ascii="Times New Roman" w:hAnsi="Times New Roman" w:cs="Times New Roman"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C02F37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C02F37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30154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30154E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2908DE" w:rsidRDefault="00816999" w:rsidP="00B6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DE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образовательного учреждения 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2A4F02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02">
              <w:rPr>
                <w:rFonts w:ascii="Times New Roman" w:hAnsi="Times New Roman" w:cs="Times New Roman"/>
                <w:sz w:val="24"/>
                <w:szCs w:val="24"/>
              </w:rPr>
              <w:t>Замечательные  неравенства: способы получения и примеры применения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1158D9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1158D9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1158D9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1158D9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7F7CB0" w:rsidRDefault="00816999" w:rsidP="00B62A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CB0">
              <w:rPr>
                <w:rFonts w:ascii="Times New Roman" w:hAnsi="Times New Roman" w:cs="Times New Roman"/>
                <w:i/>
                <w:sz w:val="24"/>
                <w:szCs w:val="24"/>
              </w:rPr>
              <w:t>Клетки и ткани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1158D9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1158D9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7F7CB0" w:rsidRDefault="00816999" w:rsidP="00B62A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CB0">
              <w:rPr>
                <w:rFonts w:ascii="Times New Roman" w:hAnsi="Times New Roman" w:cs="Times New Roman"/>
                <w:i/>
                <w:sz w:val="24"/>
                <w:szCs w:val="24"/>
              </w:rPr>
              <w:t>Биохимия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7F7CB0" w:rsidRDefault="00816999" w:rsidP="00B62A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CB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практических и экспериментальных задач по физике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84583B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84583B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7F7CB0" w:rsidRDefault="00816999" w:rsidP="00B62A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CB0">
              <w:rPr>
                <w:rFonts w:ascii="Times New Roman" w:hAnsi="Times New Roman" w:cs="Times New Roman"/>
                <w:i/>
              </w:rPr>
              <w:t>Мир органических веществ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84583B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84583B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7F7CB0" w:rsidRDefault="00816999" w:rsidP="00B62A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CB0">
              <w:rPr>
                <w:rFonts w:ascii="Times New Roman" w:hAnsi="Times New Roman" w:cs="Times New Roman"/>
                <w:i/>
              </w:rPr>
              <w:t>Химия в задачах и упражнениях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84583B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FC433C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3734A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4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16999" w:rsidRPr="00EF2D10" w:rsidTr="00B62A21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EF2D10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диторная учебная нагрузка при 6</w:t>
            </w: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 xml:space="preserve"> дневной учебной неделе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99" w:rsidRPr="005B6851" w:rsidRDefault="00816999" w:rsidP="00B62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816999" w:rsidRDefault="00816999" w:rsidP="0081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999" w:rsidRDefault="00816999" w:rsidP="008D397B">
      <w:pPr>
        <w:jc w:val="center"/>
      </w:pPr>
    </w:p>
    <w:sectPr w:rsidR="00816999" w:rsidSect="00816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45"/>
    <w:rsid w:val="00227CA2"/>
    <w:rsid w:val="003A4595"/>
    <w:rsid w:val="004A5933"/>
    <w:rsid w:val="004E7859"/>
    <w:rsid w:val="00544590"/>
    <w:rsid w:val="005A79D3"/>
    <w:rsid w:val="005F69AD"/>
    <w:rsid w:val="007319E8"/>
    <w:rsid w:val="007650A0"/>
    <w:rsid w:val="00816999"/>
    <w:rsid w:val="008D397B"/>
    <w:rsid w:val="00B648BB"/>
    <w:rsid w:val="00BF38D1"/>
    <w:rsid w:val="00CD509E"/>
    <w:rsid w:val="00D17B45"/>
    <w:rsid w:val="00E2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3792"/>
  <w15:docId w15:val="{DC906817-07C9-4919-9B16-FED4C4BA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2019-08-15T05:04:00Z</dcterms:created>
  <dcterms:modified xsi:type="dcterms:W3CDTF">2019-09-03T13:50:00Z</dcterms:modified>
</cp:coreProperties>
</file>