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9E" w:rsidRDefault="00EE2A9E" w:rsidP="00EA3904"/>
    <w:p w:rsidR="00EE2A9E" w:rsidRDefault="00EE2A9E" w:rsidP="00EA3904">
      <w:r>
        <w:rPr>
          <w:rFonts w:ascii="Arial" w:hAnsi="Arial" w:cs="Arial"/>
          <w:color w:val="000000"/>
          <w:sz w:val="20"/>
          <w:szCs w:val="20"/>
          <w:shd w:val="clear" w:color="auto" w:fill="FFFFFF"/>
        </w:rPr>
        <w:t>Восемьдесят пять стран подтвердили свое участие в Олимпиаде-2014, возможно окажется, от страны будет выступать только один единственный спортсмен, главное не количество в команде, принятие участие страны в таком международном мероприятии.</w:t>
      </w:r>
    </w:p>
    <w:p w:rsidR="00EE2A9E" w:rsidRDefault="00EE2A9E" w:rsidP="00EE2A9E">
      <w:pPr>
        <w:pStyle w:val="a5"/>
        <w:shd w:val="clear" w:color="auto" w:fill="FFFFFF"/>
        <w:spacing w:before="120" w:beforeAutospacing="0" w:after="72" w:afterAutospacing="0" w:line="315" w:lineRule="atLeast"/>
        <w:jc w:val="both"/>
        <w:rPr>
          <w:rFonts w:ascii="Arial" w:hAnsi="Arial" w:cs="Arial"/>
          <w:color w:val="1F1F1F"/>
          <w:sz w:val="21"/>
          <w:szCs w:val="21"/>
        </w:rPr>
      </w:pPr>
      <w:r>
        <w:rPr>
          <w:rStyle w:val="ab"/>
          <w:rFonts w:ascii="Arial" w:hAnsi="Arial" w:cs="Arial"/>
          <w:color w:val="1F1F1F"/>
          <w:sz w:val="21"/>
          <w:szCs w:val="21"/>
        </w:rPr>
        <w:t>Стоимость Олимпиады в Сочи-2014 по оценкам на 2013 год превысила расходы на все прежние  Олимпиады. Общие затраты на Олимпиаду превысили плановую стоимость в 5 раз и поставили абсолютный олимпийский "рекорд". Стоимость рассмотренных 8 олимпийских объектов в среднем выросла за 2007-2012 гг. в 2,68 раз. Масштабы изъятия инсайдерской ренты можно оценить примерно в 30-60%, средняя оценка по всем 8 рассмотренным олимпийским объектам составляет 54,2%. Объем перерасхода по 7 объектам Олимпиады составляет примерно 1,82 млрд.$ + 2,96 млрд.$ перерасхода по трассе от Адлера до Красной поляны. Общие же масштабы коррупции при реализации проекта Сочи-2014 составили $27,6 млрд. Основное бремя воровства путинских управленцев легло на граждан России.</w:t>
      </w:r>
    </w:p>
    <w:p w:rsidR="00EE2A9E" w:rsidRDefault="00F150C8" w:rsidP="00EE2A9E">
      <w:pPr>
        <w:pStyle w:val="a5"/>
        <w:shd w:val="clear" w:color="auto" w:fill="FFFFFF"/>
        <w:spacing w:before="120" w:beforeAutospacing="0" w:after="72" w:afterAutospacing="0" w:line="315" w:lineRule="atLeast"/>
        <w:jc w:val="both"/>
        <w:rPr>
          <w:rFonts w:ascii="Arial" w:hAnsi="Arial" w:cs="Arial"/>
          <w:color w:val="1F1F1F"/>
          <w:sz w:val="21"/>
          <w:szCs w:val="21"/>
        </w:rPr>
      </w:pPr>
      <w:hyperlink r:id="rId6" w:history="1">
        <w:r w:rsidR="00EE2A9E">
          <w:rPr>
            <w:rStyle w:val="a6"/>
            <w:rFonts w:ascii="Arial" w:hAnsi="Arial" w:cs="Arial"/>
            <w:color w:val="990000"/>
            <w:sz w:val="21"/>
            <w:szCs w:val="21"/>
          </w:rPr>
          <w:t>Олимпийская коррупция в государственной корпорации «Олимпстрой» - уже украдено более $27,6 млрд.</w:t>
        </w:r>
      </w:hyperlink>
    </w:p>
    <w:p w:rsidR="00EE2A9E" w:rsidRPr="00EE2A9E" w:rsidRDefault="00EE2A9E" w:rsidP="00EE2A9E">
      <w:pPr>
        <w:shd w:val="clear" w:color="auto" w:fill="FFFFFF"/>
        <w:spacing w:after="0" w:line="240" w:lineRule="auto"/>
        <w:outlineLvl w:val="1"/>
        <w:rPr>
          <w:rFonts w:ascii="Arial" w:eastAsia="Times New Roman" w:hAnsi="Arial" w:cs="Arial"/>
          <w:color w:val="00192D"/>
          <w:sz w:val="41"/>
          <w:szCs w:val="41"/>
          <w:lang w:eastAsia="ru-RU"/>
        </w:rPr>
      </w:pPr>
      <w:r w:rsidRPr="00EE2A9E">
        <w:rPr>
          <w:rFonts w:ascii="Arial" w:eastAsia="Times New Roman" w:hAnsi="Arial" w:cs="Arial"/>
          <w:color w:val="00192D"/>
          <w:sz w:val="41"/>
          <w:szCs w:val="41"/>
          <w:lang w:eastAsia="ru-RU"/>
        </w:rPr>
        <w:t>Сборная России на Олимпиаде в Сочи будет самой большой и самой молодой за всю историю зимних игр</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 xml:space="preserve">Объявлен состав олимпийской сборной России в Сочи. 223 атлета, средний возраст – 22,5 года, это самая юная национальная команда в истории страны. Почти две трети спортсменов - дебютанты, и для них игры станут особым испытанием - первая Олимпиада - и сразу домашняя. Но свое место в сборной они заслужили, став </w:t>
      </w:r>
      <w:proofErr w:type="gramStart"/>
      <w:r w:rsidRPr="00EE2A9E">
        <w:rPr>
          <w:rFonts w:ascii="Tahoma" w:eastAsia="Times New Roman" w:hAnsi="Tahoma" w:cs="Tahoma"/>
          <w:color w:val="000000"/>
          <w:sz w:val="24"/>
          <w:szCs w:val="24"/>
          <w:lang w:eastAsia="ru-RU"/>
        </w:rPr>
        <w:t>лучшими</w:t>
      </w:r>
      <w:proofErr w:type="gramEnd"/>
      <w:r w:rsidRPr="00EE2A9E">
        <w:rPr>
          <w:rFonts w:ascii="Tahoma" w:eastAsia="Times New Roman" w:hAnsi="Tahoma" w:cs="Tahoma"/>
          <w:color w:val="000000"/>
          <w:sz w:val="24"/>
          <w:szCs w:val="24"/>
          <w:lang w:eastAsia="ru-RU"/>
        </w:rPr>
        <w:t xml:space="preserve"> из лучших в стране.</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Самой молодой спортсменке -15 лет, это фигуристка Юлия Липницкая. Но она уже взяла континент - золото на недавнем чемпионате Европы. С ней в команде и опытнейший Евгений Плющенко, для которого Сочи станут четвертой Олимпиадой. Он один будет представлять Россию в мужском одиночном катании.</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 xml:space="preserve">Традиционно богатый на медали конькобежный спорт, здесь будет разыграно 12 комплектов. Надежда сборной -  Иван Скобрев, это третья его Олимпиада. На </w:t>
      </w:r>
      <w:proofErr w:type="gramStart"/>
      <w:r w:rsidRPr="00EE2A9E">
        <w:rPr>
          <w:rFonts w:ascii="Tahoma" w:eastAsia="Times New Roman" w:hAnsi="Tahoma" w:cs="Tahoma"/>
          <w:color w:val="000000"/>
          <w:sz w:val="24"/>
          <w:szCs w:val="24"/>
          <w:lang w:eastAsia="ru-RU"/>
        </w:rPr>
        <w:t>предыдущей</w:t>
      </w:r>
      <w:proofErr w:type="gramEnd"/>
      <w:r w:rsidRPr="00EE2A9E">
        <w:rPr>
          <w:rFonts w:ascii="Tahoma" w:eastAsia="Times New Roman" w:hAnsi="Tahoma" w:cs="Tahoma"/>
          <w:color w:val="000000"/>
          <w:sz w:val="24"/>
          <w:szCs w:val="24"/>
          <w:lang w:eastAsia="ru-RU"/>
        </w:rPr>
        <w:t>, Ванкуверской, он стал серебряным призером. Еще один лидер сборной - Денис Юсков, победитель чемпионата мира прошлого года, автор мирового рекорда на дистанции 3000 метров.</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Отдельная дисциплина на коньках - шорт-трек. Сборная делает ставку на Виктора Ана, трехкратного олимпийского чемпиона. Правда, до сих пор</w:t>
      </w:r>
      <w:proofErr w:type="gramStart"/>
      <w:r w:rsidRPr="00EE2A9E">
        <w:rPr>
          <w:rFonts w:ascii="Tahoma" w:eastAsia="Times New Roman" w:hAnsi="Tahoma" w:cs="Tahoma"/>
          <w:color w:val="000000"/>
          <w:sz w:val="24"/>
          <w:szCs w:val="24"/>
          <w:lang w:eastAsia="ru-RU"/>
        </w:rPr>
        <w:t xml:space="preserve"> А</w:t>
      </w:r>
      <w:proofErr w:type="gramEnd"/>
      <w:r w:rsidRPr="00EE2A9E">
        <w:rPr>
          <w:rFonts w:ascii="Tahoma" w:eastAsia="Times New Roman" w:hAnsi="Tahoma" w:cs="Tahoma"/>
          <w:color w:val="000000"/>
          <w:sz w:val="24"/>
          <w:szCs w:val="24"/>
          <w:lang w:eastAsia="ru-RU"/>
        </w:rPr>
        <w:t>н завоевывал медали под южнокорейским флагом.</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В заявку сборной по лыжным гонкам попали 20 человек: 12 мужчин и 8 девушек. Они поборются за 12 комплектов наград. Лидеры команды - спринтер Никита Крюков, золото Ванкувера, и стайеры Александр Легков и Максим Вылегжанин.</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Третьим по количеству разыгрываемых медалей станет биатлон - 11 комплектов. Самый титулованный в мужской сборной - Евгений Устюгов, единственный олимпийский чемпион в команде. Но любители биатлона отмечают и Алексея Волкова, самого меткого стрелка по итогам сезона - он закрывает 9 из 10 мишеней, и сверхскоростного Дмитрия Малышко. Лидер женской сборной - Ольга Зайцева, двукратная олимпийская чемпионка и трехкратная чемпионка мира.</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lastRenderedPageBreak/>
        <w:t>В сборной по скелетону - трое мужчин и три женщины, по итогам стартов они гарантировали себе максимальное представительство в Сочи. Самый титулованный в этой команде - Александр Третьяков, бронза Ванкувера.</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В бобслее самым опытным от России будет Александр Зубков, серебряный призер Турина.</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В санках за 4 комплекта медалей будет бороться команда во главе с вице-чемпионом Турина Альбертом Демченко и Татьяной Ивановой - у нее три золота чемпионатов Европы.</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И соревнования, на которых впервые на Олимпиаде выступят женщины - прыжки на лыжах с трамплина. В сборной - победительница зимней Универсиады Ирина Аввакумова, в мировом рейтинге она на третьем месте.</w:t>
      </w:r>
    </w:p>
    <w:p w:rsidR="00EE2A9E" w:rsidRPr="00EE2A9E" w:rsidRDefault="00EE2A9E" w:rsidP="00EE2A9E">
      <w:pPr>
        <w:shd w:val="clear" w:color="auto" w:fill="FFFFFF"/>
        <w:spacing w:after="0" w:line="240" w:lineRule="auto"/>
        <w:rPr>
          <w:rFonts w:ascii="Tahoma" w:eastAsia="Times New Roman" w:hAnsi="Tahoma" w:cs="Tahoma"/>
          <w:color w:val="000000"/>
          <w:sz w:val="24"/>
          <w:szCs w:val="24"/>
          <w:lang w:eastAsia="ru-RU"/>
        </w:rPr>
      </w:pPr>
      <w:r w:rsidRPr="00EE2A9E">
        <w:rPr>
          <w:rFonts w:ascii="Tahoma" w:eastAsia="Times New Roman" w:hAnsi="Tahoma" w:cs="Tahoma"/>
          <w:color w:val="000000"/>
          <w:sz w:val="24"/>
          <w:szCs w:val="24"/>
          <w:lang w:eastAsia="ru-RU"/>
        </w:rPr>
        <w:t>Вероятно, беспокойнее всего в хоккейной сборной - вслед за новостью о травме Сергея Соина, которого на Олимпиаде заменит Александр Семин, пришла новость о поврежден</w:t>
      </w:r>
      <w:proofErr w:type="gramStart"/>
      <w:r w:rsidRPr="00EE2A9E">
        <w:rPr>
          <w:rFonts w:ascii="Tahoma" w:eastAsia="Times New Roman" w:hAnsi="Tahoma" w:cs="Tahoma"/>
          <w:color w:val="000000"/>
          <w:sz w:val="24"/>
          <w:szCs w:val="24"/>
          <w:lang w:eastAsia="ru-RU"/>
        </w:rPr>
        <w:t>ии у А</w:t>
      </w:r>
      <w:proofErr w:type="gramEnd"/>
      <w:r w:rsidRPr="00EE2A9E">
        <w:rPr>
          <w:rFonts w:ascii="Tahoma" w:eastAsia="Times New Roman" w:hAnsi="Tahoma" w:cs="Tahoma"/>
          <w:color w:val="000000"/>
          <w:sz w:val="24"/>
          <w:szCs w:val="24"/>
          <w:lang w:eastAsia="ru-RU"/>
        </w:rPr>
        <w:t>лександра Овечкина, одного из лидеров команды, но он пообещал к играм восстановиться, и этой ночью уже снова вышел на лед и забил шайбу за "Вашингтон Кэпиталс". Травма и у Дениса Кокарева, но и он уверен, что к играм придет в норму. Капитаном команды будет Павел Дацюк, в его ледовой дружине - Малкин, Ковальчук, Радулов, Варламов и Бобровский.</w:t>
      </w:r>
    </w:p>
    <w:p w:rsidR="00EE2A9E" w:rsidRDefault="00EE2A9E" w:rsidP="00EA3904"/>
    <w:p w:rsidR="00C51484" w:rsidRDefault="00EA3904" w:rsidP="00EA3904">
      <w:r>
        <w:t>24 января 2014</w:t>
      </w:r>
      <w:r w:rsidR="004955A4">
        <w:t xml:space="preserve"> </w:t>
      </w:r>
    </w:p>
    <w:p w:rsidR="00EA3904" w:rsidRDefault="00EA3904" w:rsidP="00EA3904">
      <w:r>
        <w:t>Состав российской сборной объявили накануне на совместном заседании исполкома Олимпийского комитета страны и коллегии министерства спорта.</w:t>
      </w:r>
    </w:p>
    <w:p w:rsidR="004955A4" w:rsidRDefault="00EA3904" w:rsidP="00EA3904">
      <w:pPr>
        <w:rPr>
          <w:b/>
        </w:rPr>
      </w:pPr>
      <w:r>
        <w:t>В команду войдут 652 человека, из них 223 спортсмена. Еще 19 атлетов — в резерве</w:t>
      </w:r>
      <w:r w:rsidRPr="004955A4">
        <w:rPr>
          <w:b/>
        </w:rPr>
        <w:t>.</w:t>
      </w:r>
    </w:p>
    <w:p w:rsidR="004955A4" w:rsidRDefault="00EA3904" w:rsidP="00EA3904">
      <w:r w:rsidRPr="004955A4">
        <w:rPr>
          <w:b/>
        </w:rPr>
        <w:t xml:space="preserve"> От Кемеровской области </w:t>
      </w:r>
      <w:r>
        <w:t xml:space="preserve">выступят: </w:t>
      </w:r>
    </w:p>
    <w:p w:rsidR="004955A4" w:rsidRDefault="004955A4" w:rsidP="00EA3904">
      <w:r>
        <w:t xml:space="preserve">1. </w:t>
      </w:r>
      <w:r w:rsidR="00EA3904">
        <w:t xml:space="preserve">воспитанник новокузнецкой школы хоккея голкипер Сергей Бобровский, </w:t>
      </w:r>
    </w:p>
    <w:p w:rsidR="004955A4" w:rsidRDefault="004955A4" w:rsidP="00EA3904">
      <w:r>
        <w:t>2, 3,4.</w:t>
      </w:r>
      <w:r w:rsidR="00EA3904">
        <w:t xml:space="preserve">сноубордисты Наталья Соболева, Станислав Детков и Валерий Колегов из Таштагола. </w:t>
      </w:r>
    </w:p>
    <w:p w:rsidR="004955A4" w:rsidRDefault="004955A4" w:rsidP="00EA3904">
      <w:r>
        <w:t xml:space="preserve">5. </w:t>
      </w:r>
      <w:r w:rsidR="00EA3904">
        <w:t xml:space="preserve">В соревнованиях бобслеистов — кемеровчанка Надежда Сергеева, </w:t>
      </w:r>
    </w:p>
    <w:p w:rsidR="004955A4" w:rsidRDefault="004955A4" w:rsidP="00EA3904">
      <w:r>
        <w:t xml:space="preserve">6. </w:t>
      </w:r>
      <w:r w:rsidR="00EA3904">
        <w:t xml:space="preserve">лыжных </w:t>
      </w:r>
      <w:proofErr w:type="gramStart"/>
      <w:r w:rsidR="00EA3904">
        <w:t>гонках</w:t>
      </w:r>
      <w:proofErr w:type="gramEnd"/>
      <w:r w:rsidR="00EA3904">
        <w:t xml:space="preserve"> — Александр Бессмертных из Березовского, </w:t>
      </w:r>
    </w:p>
    <w:p w:rsidR="00EA3904" w:rsidRDefault="004955A4" w:rsidP="00EA3904">
      <w:r>
        <w:t xml:space="preserve">7. </w:t>
      </w:r>
      <w:r w:rsidR="00EA3904">
        <w:t>горных лыжах — Елена Простева из Новокузнецка</w:t>
      </w:r>
      <w:proofErr w:type="gramStart"/>
      <w:r>
        <w:t xml:space="preserve"> ,</w:t>
      </w:r>
      <w:proofErr w:type="gramEnd"/>
      <w:r>
        <w:t xml:space="preserve"> заменили 27 января 2014</w:t>
      </w:r>
      <w:r w:rsidR="00C51484">
        <w:t xml:space="preserve"> камчатской лыжницей</w:t>
      </w:r>
    </w:p>
    <w:p w:rsidR="00EA3904" w:rsidRDefault="00EA3904">
      <w:r>
        <w:t>Напомню, XXII зимние Олимпийские игры пройдут в Сочи с 7 по 23 февраля. На них разыграют 98 комплектов наград в 15 видах спорта.</w:t>
      </w:r>
    </w:p>
    <w:p w:rsidR="00D85E95" w:rsidRDefault="00D85E95">
      <w:r w:rsidRPr="00D85E95">
        <w:t>В Сочи представлять регион будут Сергей Бобровский из Новокузнецка (вратарь в хоккее с шайбой), кемеровчанка Надежда Сергеева (бобслей), Александр Бессмертных из Березовского (лыжные гонки), Наталья Соболева, Станислав Детков и Валерий Колегов из Таштагола (сноуборд).</w:t>
      </w:r>
    </w:p>
    <w:p w:rsidR="00D85E95" w:rsidRDefault="00D85E95"/>
    <w:p w:rsidR="00D85E95" w:rsidRDefault="00D85E95">
      <w:r w:rsidRPr="00D85E95">
        <w:rPr>
          <w:noProof/>
          <w:lang w:eastAsia="ru-RU"/>
        </w:rPr>
        <w:lastRenderedPageBreak/>
        <w:drawing>
          <wp:inline distT="0" distB="0" distL="0" distR="0">
            <wp:extent cx="4371975" cy="2459236"/>
            <wp:effectExtent l="19050" t="0" r="9525" b="0"/>
            <wp:docPr id="1" name="Рисунок 1" descr="http://nhl.ru/img/photo_gallery/44A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l.ru/img/photo_gallery/44A691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9640" cy="2457922"/>
                    </a:xfrm>
                    <a:prstGeom prst="rect">
                      <a:avLst/>
                    </a:prstGeom>
                    <a:noFill/>
                    <a:ln>
                      <a:noFill/>
                    </a:ln>
                  </pic:spPr>
                </pic:pic>
              </a:graphicData>
            </a:graphic>
          </wp:inline>
        </w:drawing>
      </w:r>
    </w:p>
    <w:p w:rsidR="00D85E95" w:rsidRPr="004955A4" w:rsidRDefault="004955A4">
      <w:pPr>
        <w:rPr>
          <w:b/>
          <w:sz w:val="28"/>
          <w:szCs w:val="28"/>
        </w:rPr>
      </w:pPr>
      <w:r w:rsidRPr="004955A4">
        <w:rPr>
          <w:b/>
          <w:sz w:val="28"/>
          <w:szCs w:val="28"/>
        </w:rPr>
        <w:t>голкипер Сергей Бобровский</w:t>
      </w:r>
      <w:r w:rsidR="002F3B3D" w:rsidRPr="00D85E95">
        <w:rPr>
          <w:noProof/>
          <w:lang w:eastAsia="ru-RU"/>
        </w:rPr>
        <w:drawing>
          <wp:inline distT="0" distB="0" distL="0" distR="0">
            <wp:extent cx="1762125" cy="1428750"/>
            <wp:effectExtent l="0" t="0" r="0" b="0"/>
            <wp:docPr id="7" name="Рисунок 2" descr="http://im4-tub-ru.yandex.net/i?id=436720100-4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4-tub-ru.yandex.net/i?id=436720100-46-72&amp;n=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428750"/>
                    </a:xfrm>
                    <a:prstGeom prst="rect">
                      <a:avLst/>
                    </a:prstGeom>
                    <a:noFill/>
                    <a:ln>
                      <a:noFill/>
                    </a:ln>
                  </pic:spPr>
                </pic:pic>
              </a:graphicData>
            </a:graphic>
          </wp:inline>
        </w:drawing>
      </w:r>
    </w:p>
    <w:p w:rsidR="00D85E95" w:rsidRDefault="00D85E95">
      <w:proofErr w:type="gramStart"/>
      <w:r w:rsidRPr="00D85E95">
        <w:t>Серге́й</w:t>
      </w:r>
      <w:proofErr w:type="gramEnd"/>
      <w:r w:rsidRPr="00D85E95">
        <w:t xml:space="preserve"> Андре́евич Бобро́вский (20 сентября 1988, Новокузнецк, СССР) — российский хоккеист, вратарь клуба НХЛ «Коламбус Блю Джекетс». Первый и единственный в истории российский игрок, получивший приз лучшему вратарю НХЛ — «Везина Трофи».</w:t>
      </w:r>
    </w:p>
    <w:p w:rsidR="00D85E95" w:rsidRDefault="00D85E95"/>
    <w:p w:rsidR="00D85E95" w:rsidRPr="00EA3904" w:rsidRDefault="00D85E95" w:rsidP="00D85E95">
      <w:r w:rsidRPr="00D85E95">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286000" cy="3048000"/>
            <wp:effectExtent l="19050" t="0" r="0" b="0"/>
            <wp:wrapSquare wrapText="bothSides"/>
            <wp:docPr id="3" name="Рисунок 3"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3048000"/>
                    </a:xfrm>
                    <a:prstGeom prst="rect">
                      <a:avLst/>
                    </a:prstGeom>
                    <a:noFill/>
                    <a:ln>
                      <a:noFill/>
                    </a:ln>
                  </pic:spPr>
                </pic:pic>
              </a:graphicData>
            </a:graphic>
          </wp:anchor>
        </w:drawing>
      </w:r>
      <w:r w:rsidRPr="00D85E95">
        <w:t xml:space="preserve"> </w:t>
      </w:r>
    </w:p>
    <w:p w:rsidR="00D85E95" w:rsidRPr="003453FB" w:rsidRDefault="00D85E95" w:rsidP="00D85E95">
      <w:pPr>
        <w:rPr>
          <w:b/>
        </w:rPr>
      </w:pPr>
      <w:r w:rsidRPr="003453FB">
        <w:rPr>
          <w:b/>
        </w:rPr>
        <w:t>ФИО: Сергеева Надежда Викторовна</w:t>
      </w:r>
    </w:p>
    <w:p w:rsidR="00D85E95" w:rsidRPr="00D85E95" w:rsidRDefault="00D85E95" w:rsidP="00D85E95">
      <w:r w:rsidRPr="00D85E95">
        <w:t>Дата рождения: 13.06.1987</w:t>
      </w:r>
    </w:p>
    <w:p w:rsidR="00D85E95" w:rsidRPr="003453FB" w:rsidRDefault="00D85E95" w:rsidP="00D85E95">
      <w:pPr>
        <w:rPr>
          <w:b/>
        </w:rPr>
      </w:pPr>
      <w:r w:rsidRPr="00D85E95">
        <w:t xml:space="preserve">Вид спорта: </w:t>
      </w:r>
      <w:r w:rsidRPr="003453FB">
        <w:rPr>
          <w:b/>
        </w:rPr>
        <w:t>бобслей</w:t>
      </w:r>
    </w:p>
    <w:p w:rsidR="00D85E95" w:rsidRPr="00D85E95" w:rsidRDefault="00D85E95" w:rsidP="00D85E95">
      <w:r w:rsidRPr="00D85E95">
        <w:t>Специализация: пилот</w:t>
      </w:r>
    </w:p>
    <w:p w:rsidR="00D85E95" w:rsidRPr="00D85E95" w:rsidRDefault="00D85E95" w:rsidP="00D85E95">
      <w:r w:rsidRPr="00D85E95">
        <w:t>Родилась 13 июня 1987 года в Кемерово. Рост - 177 см, вес - 72 кг. В сборной России по бобслею с сезона 2010/2011. Тренеры: О.Г. Соколов и Д.А. Головастов.</w:t>
      </w:r>
    </w:p>
    <w:p w:rsidR="00D85E95" w:rsidRPr="00D85E95" w:rsidRDefault="00D85E95" w:rsidP="00D85E95">
      <w:r w:rsidRPr="00D85E95">
        <w:t>До бобслея занималась легкоатлетическим многоборьем, достигла уровня мастера спорта международного класса.</w:t>
      </w:r>
    </w:p>
    <w:p w:rsidR="00D85E95" w:rsidRPr="00D85E95" w:rsidRDefault="00D85E95" w:rsidP="00D85E95">
      <w:r w:rsidRPr="00D85E95">
        <w:t>На этапах Кубка мира по бобслею дебютировала в 2011 году, заняла 10-место. Лучший результат - 2-ое место на этапе кубка Европы в Санкт-Морице.</w:t>
      </w:r>
    </w:p>
    <w:p w:rsidR="00D85E95" w:rsidRPr="00D85E95" w:rsidRDefault="00D85E95" w:rsidP="00D85E95">
      <w:r w:rsidRPr="00D85E95">
        <w:t>Серебряный призер Первенства России среди юниоров в марте 2011 г., бронзовый призер кубка России в октябре 2010 г.</w:t>
      </w:r>
      <w:r w:rsidR="003453FB">
        <w:t xml:space="preserve"> </w:t>
      </w:r>
      <w:r w:rsidRPr="00D85E95">
        <w:t>Обучается в ШВСМ «Воробьевы горы», выступает за г</w:t>
      </w:r>
      <w:proofErr w:type="gramStart"/>
      <w:r w:rsidRPr="00D85E95">
        <w:t>.М</w:t>
      </w:r>
      <w:proofErr w:type="gramEnd"/>
      <w:r w:rsidRPr="00D85E95">
        <w:t>осква.</w:t>
      </w:r>
    </w:p>
    <w:p w:rsidR="00D85E95" w:rsidRDefault="00D85E95" w:rsidP="00D85E95"/>
    <w:p w:rsidR="003453FB" w:rsidRDefault="005D1336" w:rsidP="003453FB">
      <w:r w:rsidRPr="005D1336">
        <w:rPr>
          <w:noProof/>
          <w:lang w:eastAsia="ru-RU"/>
        </w:rPr>
        <w:drawing>
          <wp:inline distT="0" distB="0" distL="0" distR="0">
            <wp:extent cx="1905000" cy="2647950"/>
            <wp:effectExtent l="0" t="0" r="0" b="0"/>
            <wp:docPr id="4" name="Рисунок 4" descr="http://gazeta.a42.ru/images/lenta/18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zeta.a42.ru/images/lenta/1820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647950"/>
                    </a:xfrm>
                    <a:prstGeom prst="rect">
                      <a:avLst/>
                    </a:prstGeom>
                    <a:noFill/>
                    <a:ln>
                      <a:noFill/>
                    </a:ln>
                  </pic:spPr>
                </pic:pic>
              </a:graphicData>
            </a:graphic>
          </wp:inline>
        </w:drawing>
      </w:r>
      <w:r w:rsidR="003453FB" w:rsidRPr="003453FB">
        <w:t xml:space="preserve"> </w:t>
      </w:r>
    </w:p>
    <w:p w:rsidR="003453FB" w:rsidRPr="003453FB" w:rsidRDefault="003453FB" w:rsidP="003453FB">
      <w:pPr>
        <w:shd w:val="clear" w:color="auto" w:fill="FFFFFF"/>
        <w:spacing w:before="96" w:after="120" w:line="288" w:lineRule="atLeast"/>
        <w:rPr>
          <w:rFonts w:ascii="Arial" w:eastAsia="Times New Roman" w:hAnsi="Arial" w:cs="Arial"/>
          <w:sz w:val="20"/>
          <w:szCs w:val="20"/>
          <w:lang w:eastAsia="ru-RU"/>
        </w:rPr>
      </w:pPr>
      <w:r w:rsidRPr="003453FB">
        <w:rPr>
          <w:rFonts w:ascii="Arial" w:eastAsia="Times New Roman" w:hAnsi="Arial" w:cs="Arial"/>
          <w:b/>
          <w:bCs/>
          <w:sz w:val="20"/>
          <w:szCs w:val="20"/>
          <w:lang w:eastAsia="ru-RU"/>
        </w:rPr>
        <w:t>Александр Андреевич Бессмертных</w:t>
      </w:r>
      <w:r w:rsidRPr="00C51484">
        <w:rPr>
          <w:rFonts w:ascii="Arial" w:eastAsia="Times New Roman" w:hAnsi="Arial" w:cs="Arial"/>
          <w:sz w:val="20"/>
          <w:lang w:eastAsia="ru-RU"/>
        </w:rPr>
        <w:t> </w:t>
      </w:r>
      <w:r w:rsidRPr="003453FB">
        <w:rPr>
          <w:rFonts w:ascii="Arial" w:eastAsia="Times New Roman" w:hAnsi="Arial" w:cs="Arial"/>
          <w:sz w:val="20"/>
          <w:szCs w:val="20"/>
          <w:lang w:eastAsia="ru-RU"/>
        </w:rPr>
        <w:t>(</w:t>
      </w:r>
      <w:hyperlink r:id="rId11" w:tooltip="15 сентября" w:history="1">
        <w:r w:rsidRPr="00C51484">
          <w:rPr>
            <w:rFonts w:ascii="Arial" w:eastAsia="Times New Roman" w:hAnsi="Arial" w:cs="Arial"/>
            <w:sz w:val="20"/>
            <w:lang w:eastAsia="ru-RU"/>
          </w:rPr>
          <w:t>15 сентября</w:t>
        </w:r>
      </w:hyperlink>
      <w:r w:rsidRPr="00C51484">
        <w:rPr>
          <w:rFonts w:ascii="Arial" w:eastAsia="Times New Roman" w:hAnsi="Arial" w:cs="Arial"/>
          <w:sz w:val="20"/>
          <w:lang w:eastAsia="ru-RU"/>
        </w:rPr>
        <w:t> </w:t>
      </w:r>
      <w:hyperlink r:id="rId12" w:tooltip="1986 год" w:history="1">
        <w:r w:rsidRPr="00C51484">
          <w:rPr>
            <w:rFonts w:ascii="Arial" w:eastAsia="Times New Roman" w:hAnsi="Arial" w:cs="Arial"/>
            <w:sz w:val="20"/>
            <w:lang w:eastAsia="ru-RU"/>
          </w:rPr>
          <w:t>1986 года</w:t>
        </w:r>
      </w:hyperlink>
      <w:r w:rsidRPr="003453FB">
        <w:rPr>
          <w:rFonts w:ascii="Arial" w:eastAsia="Times New Roman" w:hAnsi="Arial" w:cs="Arial"/>
          <w:sz w:val="20"/>
          <w:szCs w:val="20"/>
          <w:lang w:eastAsia="ru-RU"/>
        </w:rPr>
        <w:t>,</w:t>
      </w:r>
      <w:r w:rsidRPr="00C51484">
        <w:rPr>
          <w:rFonts w:ascii="Arial" w:eastAsia="Times New Roman" w:hAnsi="Arial" w:cs="Arial"/>
          <w:sz w:val="20"/>
          <w:lang w:eastAsia="ru-RU"/>
        </w:rPr>
        <w:t> </w:t>
      </w:r>
      <w:hyperlink r:id="rId13" w:tooltip="Кемеровская область" w:history="1">
        <w:r w:rsidRPr="00C51484">
          <w:rPr>
            <w:rFonts w:ascii="Arial" w:eastAsia="Times New Roman" w:hAnsi="Arial" w:cs="Arial"/>
            <w:sz w:val="20"/>
            <w:lang w:eastAsia="ru-RU"/>
          </w:rPr>
          <w:t>Кемеровская область</w:t>
        </w:r>
      </w:hyperlink>
      <w:r w:rsidRPr="003453FB">
        <w:rPr>
          <w:rFonts w:ascii="Arial" w:eastAsia="Times New Roman" w:hAnsi="Arial" w:cs="Arial"/>
          <w:sz w:val="20"/>
          <w:szCs w:val="20"/>
          <w:lang w:eastAsia="ru-RU"/>
        </w:rPr>
        <w:t>) —</w:t>
      </w:r>
      <w:r w:rsidRPr="00C51484">
        <w:rPr>
          <w:rFonts w:ascii="Arial" w:eastAsia="Times New Roman" w:hAnsi="Arial" w:cs="Arial"/>
          <w:sz w:val="20"/>
          <w:lang w:eastAsia="ru-RU"/>
        </w:rPr>
        <w:t> </w:t>
      </w:r>
      <w:hyperlink r:id="rId14" w:tooltip="Россия" w:history="1">
        <w:r w:rsidRPr="00C51484">
          <w:rPr>
            <w:rFonts w:ascii="Arial" w:eastAsia="Times New Roman" w:hAnsi="Arial" w:cs="Arial"/>
            <w:sz w:val="20"/>
            <w:lang w:eastAsia="ru-RU"/>
          </w:rPr>
          <w:t>российский</w:t>
        </w:r>
      </w:hyperlink>
      <w:r w:rsidRPr="00C51484">
        <w:rPr>
          <w:rFonts w:ascii="Arial" w:eastAsia="Times New Roman" w:hAnsi="Arial" w:cs="Arial"/>
          <w:sz w:val="20"/>
          <w:lang w:eastAsia="ru-RU"/>
        </w:rPr>
        <w:t> </w:t>
      </w:r>
      <w:hyperlink r:id="rId15" w:tooltip="Лыжные гонки" w:history="1">
        <w:r w:rsidRPr="00C51484">
          <w:rPr>
            <w:rFonts w:ascii="Arial" w:eastAsia="Times New Roman" w:hAnsi="Arial" w:cs="Arial"/>
            <w:sz w:val="20"/>
            <w:lang w:eastAsia="ru-RU"/>
          </w:rPr>
          <w:t>лыжник</w:t>
        </w:r>
      </w:hyperlink>
      <w:r w:rsidRPr="003453FB">
        <w:rPr>
          <w:rFonts w:ascii="Arial" w:eastAsia="Times New Roman" w:hAnsi="Arial" w:cs="Arial"/>
          <w:sz w:val="20"/>
          <w:szCs w:val="20"/>
          <w:lang w:eastAsia="ru-RU"/>
        </w:rPr>
        <w:t>, призёр этапа Кубка мира и чемпионата мира среди молодёжи.</w:t>
      </w:r>
      <w:r w:rsidRPr="00C51484">
        <w:rPr>
          <w:rFonts w:ascii="Arial" w:eastAsia="Times New Roman" w:hAnsi="Arial" w:cs="Arial"/>
          <w:sz w:val="20"/>
          <w:lang w:eastAsia="ru-RU"/>
        </w:rPr>
        <w:t> </w:t>
      </w:r>
      <w:hyperlink r:id="rId16" w:tooltip="Мастер спорта России международного класса" w:history="1">
        <w:r w:rsidRPr="00C51484">
          <w:rPr>
            <w:rFonts w:ascii="Arial" w:eastAsia="Times New Roman" w:hAnsi="Arial" w:cs="Arial"/>
            <w:sz w:val="20"/>
            <w:lang w:eastAsia="ru-RU"/>
          </w:rPr>
          <w:t>Мастер спорта международного класса</w:t>
        </w:r>
      </w:hyperlink>
      <w:r w:rsidRPr="003453FB">
        <w:rPr>
          <w:rFonts w:ascii="Arial" w:eastAsia="Times New Roman" w:hAnsi="Arial" w:cs="Arial"/>
          <w:sz w:val="20"/>
          <w:szCs w:val="20"/>
          <w:lang w:eastAsia="ru-RU"/>
        </w:rPr>
        <w:t>.</w:t>
      </w:r>
    </w:p>
    <w:p w:rsidR="003453FB" w:rsidRPr="003453FB" w:rsidRDefault="003453FB" w:rsidP="003453FB">
      <w:pPr>
        <w:shd w:val="clear" w:color="auto" w:fill="FFFFFF"/>
        <w:spacing w:before="96" w:after="120" w:line="288" w:lineRule="atLeast"/>
        <w:rPr>
          <w:rFonts w:ascii="Arial" w:eastAsia="Times New Roman" w:hAnsi="Arial" w:cs="Arial"/>
          <w:sz w:val="20"/>
          <w:szCs w:val="20"/>
          <w:lang w:eastAsia="ru-RU"/>
        </w:rPr>
      </w:pPr>
      <w:r w:rsidRPr="003453FB">
        <w:rPr>
          <w:rFonts w:ascii="Arial" w:eastAsia="Times New Roman" w:hAnsi="Arial" w:cs="Arial"/>
          <w:sz w:val="20"/>
          <w:szCs w:val="20"/>
          <w:lang w:eastAsia="ru-RU"/>
        </w:rPr>
        <w:t>За свою карьеру в</w:t>
      </w:r>
      <w:r w:rsidRPr="00C51484">
        <w:rPr>
          <w:rFonts w:ascii="Arial" w:eastAsia="Times New Roman" w:hAnsi="Arial" w:cs="Arial"/>
          <w:sz w:val="20"/>
          <w:lang w:eastAsia="ru-RU"/>
        </w:rPr>
        <w:t> </w:t>
      </w:r>
      <w:hyperlink r:id="rId17" w:tooltip="Чемпионат мира по лыжным видам спорта" w:history="1">
        <w:r w:rsidRPr="00C51484">
          <w:rPr>
            <w:rFonts w:ascii="Arial" w:eastAsia="Times New Roman" w:hAnsi="Arial" w:cs="Arial"/>
            <w:sz w:val="20"/>
            <w:lang w:eastAsia="ru-RU"/>
          </w:rPr>
          <w:t>чемпионате мира</w:t>
        </w:r>
      </w:hyperlink>
      <w:r w:rsidRPr="00C51484">
        <w:rPr>
          <w:rFonts w:ascii="Arial" w:eastAsia="Times New Roman" w:hAnsi="Arial" w:cs="Arial"/>
          <w:sz w:val="20"/>
          <w:lang w:eastAsia="ru-RU"/>
        </w:rPr>
        <w:t> </w:t>
      </w:r>
      <w:r w:rsidRPr="003453FB">
        <w:rPr>
          <w:rFonts w:ascii="Arial" w:eastAsia="Times New Roman" w:hAnsi="Arial" w:cs="Arial"/>
          <w:sz w:val="20"/>
          <w:szCs w:val="20"/>
          <w:lang w:eastAsia="ru-RU"/>
        </w:rPr>
        <w:t>и</w:t>
      </w:r>
      <w:r w:rsidRPr="00C51484">
        <w:rPr>
          <w:rFonts w:ascii="Arial" w:eastAsia="Times New Roman" w:hAnsi="Arial" w:cs="Arial"/>
          <w:sz w:val="20"/>
          <w:lang w:eastAsia="ru-RU"/>
        </w:rPr>
        <w:t> </w:t>
      </w:r>
      <w:hyperlink r:id="rId18" w:tooltip="Зимние Олимпийские игры" w:history="1">
        <w:r w:rsidRPr="00C51484">
          <w:rPr>
            <w:rFonts w:ascii="Arial" w:eastAsia="Times New Roman" w:hAnsi="Arial" w:cs="Arial"/>
            <w:sz w:val="20"/>
            <w:lang w:eastAsia="ru-RU"/>
          </w:rPr>
          <w:t>Олимпийских играх</w:t>
        </w:r>
      </w:hyperlink>
      <w:r w:rsidRPr="00C51484">
        <w:rPr>
          <w:rFonts w:ascii="Arial" w:eastAsia="Times New Roman" w:hAnsi="Arial" w:cs="Arial"/>
          <w:sz w:val="20"/>
          <w:lang w:eastAsia="ru-RU"/>
        </w:rPr>
        <w:t> </w:t>
      </w:r>
      <w:r w:rsidRPr="003453FB">
        <w:rPr>
          <w:rFonts w:ascii="Arial" w:eastAsia="Times New Roman" w:hAnsi="Arial" w:cs="Arial"/>
          <w:sz w:val="20"/>
          <w:szCs w:val="20"/>
          <w:lang w:eastAsia="ru-RU"/>
        </w:rPr>
        <w:t>участия пока не принимал. Лучший результат в чемпионатах России 2-е места в гонках на 15 км классикой в</w:t>
      </w:r>
      <w:r w:rsidRPr="00C51484">
        <w:rPr>
          <w:rFonts w:ascii="Arial" w:eastAsia="Times New Roman" w:hAnsi="Arial" w:cs="Arial"/>
          <w:sz w:val="20"/>
          <w:lang w:eastAsia="ru-RU"/>
        </w:rPr>
        <w:t> </w:t>
      </w:r>
      <w:hyperlink r:id="rId19" w:tooltip="2011 год" w:history="1">
        <w:r w:rsidRPr="00C51484">
          <w:rPr>
            <w:rFonts w:ascii="Arial" w:eastAsia="Times New Roman" w:hAnsi="Arial" w:cs="Arial"/>
            <w:sz w:val="20"/>
            <w:lang w:eastAsia="ru-RU"/>
          </w:rPr>
          <w:t>2011 году</w:t>
        </w:r>
      </w:hyperlink>
      <w:r w:rsidRPr="00C51484">
        <w:rPr>
          <w:rFonts w:ascii="Arial" w:eastAsia="Times New Roman" w:hAnsi="Arial" w:cs="Arial"/>
          <w:sz w:val="20"/>
          <w:lang w:eastAsia="ru-RU"/>
        </w:rPr>
        <w:t> </w:t>
      </w:r>
      <w:r w:rsidRPr="003453FB">
        <w:rPr>
          <w:rFonts w:ascii="Arial" w:eastAsia="Times New Roman" w:hAnsi="Arial" w:cs="Arial"/>
          <w:sz w:val="20"/>
          <w:szCs w:val="20"/>
          <w:lang w:eastAsia="ru-RU"/>
        </w:rPr>
        <w:t>и на 70 км классикой в</w:t>
      </w:r>
      <w:r w:rsidRPr="00C51484">
        <w:rPr>
          <w:rFonts w:ascii="Arial" w:eastAsia="Times New Roman" w:hAnsi="Arial" w:cs="Arial"/>
          <w:sz w:val="20"/>
          <w:lang w:eastAsia="ru-RU"/>
        </w:rPr>
        <w:t> </w:t>
      </w:r>
      <w:hyperlink r:id="rId20" w:tooltip="2012 год" w:history="1">
        <w:r w:rsidRPr="00C51484">
          <w:rPr>
            <w:rFonts w:ascii="Arial" w:eastAsia="Times New Roman" w:hAnsi="Arial" w:cs="Arial"/>
            <w:sz w:val="20"/>
            <w:lang w:eastAsia="ru-RU"/>
          </w:rPr>
          <w:t>2012 году</w:t>
        </w:r>
      </w:hyperlink>
      <w:r w:rsidRPr="003453FB">
        <w:rPr>
          <w:rFonts w:ascii="Arial" w:eastAsia="Times New Roman" w:hAnsi="Arial" w:cs="Arial"/>
          <w:sz w:val="20"/>
          <w:szCs w:val="20"/>
          <w:lang w:eastAsia="ru-RU"/>
        </w:rPr>
        <w:t>.</w:t>
      </w:r>
    </w:p>
    <w:p w:rsidR="00D85E95" w:rsidRDefault="00D85E95" w:rsidP="00D85E95">
      <w:proofErr w:type="gramStart"/>
      <w:r>
        <w:t>Сейчас Бессмертных выступает за клуб Локомотив и его личные тренеры - В.Н. Ткаченко и В.В. Матвейкин.</w:t>
      </w:r>
      <w:proofErr w:type="gramEnd"/>
    </w:p>
    <w:p w:rsidR="00B34A5E" w:rsidRDefault="00B34A5E" w:rsidP="00D85E95">
      <w:r w:rsidRPr="00B34A5E">
        <w:rPr>
          <w:noProof/>
          <w:lang w:eastAsia="ru-RU"/>
        </w:rPr>
        <w:lastRenderedPageBreak/>
        <w:drawing>
          <wp:inline distT="0" distB="0" distL="0" distR="0">
            <wp:extent cx="4229100" cy="4472940"/>
            <wp:effectExtent l="0" t="0" r="0" b="0"/>
            <wp:docPr id="6" name="Рисунок 6" descr="http://alpindustria.ru/UserFiles/Image/News/outdoor_news/3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industria.ru/UserFiles/Image/News/outdoor_news/3652.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4472940"/>
                    </a:xfrm>
                    <a:prstGeom prst="rect">
                      <a:avLst/>
                    </a:prstGeom>
                    <a:noFill/>
                    <a:ln>
                      <a:noFill/>
                    </a:ln>
                  </pic:spPr>
                </pic:pic>
              </a:graphicData>
            </a:graphic>
          </wp:inline>
        </w:drawing>
      </w:r>
      <w:r w:rsidRPr="00B34A5E">
        <w:t xml:space="preserve"> </w:t>
      </w:r>
      <w:bookmarkStart w:id="0" w:name="_GoBack"/>
      <w:bookmarkEnd w:id="0"/>
    </w:p>
    <w:p w:rsidR="00B34A5E" w:rsidRDefault="00B34A5E" w:rsidP="00D85E95">
      <w:r w:rsidRPr="003453FB">
        <w:rPr>
          <w:b/>
        </w:rPr>
        <w:t>Колегов Валерий</w:t>
      </w:r>
      <w:r w:rsidRPr="00B34A5E">
        <w:t xml:space="preserve"> Евгеньевич – студент 1 курса, Мастер спорта России международного класса по сноуборду, член юниорского состава сборной команды России, серебряный призер юниорского первенства Мира,  неоднократный призер этапов Кубка Европы, двукратный победитель первенства России, участник этапов Кубка Мира 2013 г.</w:t>
      </w:r>
    </w:p>
    <w:p w:rsidR="003453FB" w:rsidRDefault="003453FB" w:rsidP="00D85E95"/>
    <w:p w:rsidR="005D1336" w:rsidRDefault="0092733C" w:rsidP="00D85E95">
      <w:r w:rsidRPr="0092733C">
        <w:rPr>
          <w:noProof/>
          <w:lang w:eastAsia="ru-RU"/>
        </w:rPr>
        <w:drawing>
          <wp:inline distT="0" distB="0" distL="0" distR="0">
            <wp:extent cx="1905000" cy="2381250"/>
            <wp:effectExtent l="0" t="0" r="0" b="0"/>
            <wp:docPr id="5" name="Рисунок 5" descr="http://www.snowbd.ru/caches/resizepic2/wrlk_novosti-88184_kartinka2.jpg200-250-255255255-center-center-resized-0135901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nowbd.ru/caches/resizepic2/wrlk_novosti-88184_kartinka2.jpg200-250-255255255-center-center-resized-0135901600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381250"/>
                    </a:xfrm>
                    <a:prstGeom prst="rect">
                      <a:avLst/>
                    </a:prstGeom>
                    <a:noFill/>
                    <a:ln>
                      <a:noFill/>
                    </a:ln>
                  </pic:spPr>
                </pic:pic>
              </a:graphicData>
            </a:graphic>
          </wp:inline>
        </w:drawing>
      </w:r>
      <w:r w:rsidRPr="0092733C">
        <w:t xml:space="preserve"> </w:t>
      </w:r>
      <w:r w:rsidR="005D1336" w:rsidRPr="005D1336">
        <w:t>Наталья Андреевна Соболева (род. 11 декабря 1995 года) — российская сноубордистка, выступающая в параллельном гигантском слаломе и параллельном слаломе</w:t>
      </w:r>
      <w:proofErr w:type="gramStart"/>
      <w:r w:rsidR="005D1336" w:rsidRPr="005D1336">
        <w:t>,м</w:t>
      </w:r>
      <w:proofErr w:type="gramEnd"/>
      <w:r w:rsidR="005D1336" w:rsidRPr="005D1336">
        <w:t>астер спорта. Личный тренер В.П.Кирьянов.</w:t>
      </w:r>
    </w:p>
    <w:p w:rsidR="00B34A5E" w:rsidRDefault="00B34A5E" w:rsidP="00D85E95"/>
    <w:p w:rsidR="003453FB" w:rsidRPr="00D96C66" w:rsidRDefault="003453FB" w:rsidP="003453FB">
      <w:pPr>
        <w:jc w:val="center"/>
        <w:rPr>
          <w:rFonts w:ascii="Times New Roman" w:hAnsi="Times New Roman" w:cs="Times New Roman"/>
          <w:b/>
          <w:sz w:val="32"/>
          <w:szCs w:val="32"/>
        </w:rPr>
      </w:pPr>
      <w:r w:rsidRPr="00D96C66">
        <w:rPr>
          <w:rFonts w:ascii="Times New Roman" w:hAnsi="Times New Roman" w:cs="Times New Roman"/>
          <w:b/>
          <w:sz w:val="32"/>
          <w:szCs w:val="32"/>
        </w:rPr>
        <w:lastRenderedPageBreak/>
        <w:t>ГОРНОЛЫЖНЫЙ СПОРТ</w:t>
      </w:r>
    </w:p>
    <w:p w:rsidR="00B34A5E" w:rsidRDefault="003453FB" w:rsidP="00D85E95">
      <w:r w:rsidRPr="003453FB">
        <w:rPr>
          <w:noProof/>
          <w:lang w:eastAsia="ru-RU"/>
        </w:rPr>
        <w:drawing>
          <wp:inline distT="0" distB="0" distL="0" distR="0">
            <wp:extent cx="5150644" cy="6867525"/>
            <wp:effectExtent l="19050" t="0" r="0" b="0"/>
            <wp:docPr id="22" name="Рисунок 1" descr="http://club.itdrom.com/files/blog/other/532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itdrom.com/files/blog/other/5325_4.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4098" cy="6872131"/>
                    </a:xfrm>
                    <a:prstGeom prst="rect">
                      <a:avLst/>
                    </a:prstGeom>
                    <a:noFill/>
                    <a:ln>
                      <a:noFill/>
                    </a:ln>
                  </pic:spPr>
                </pic:pic>
              </a:graphicData>
            </a:graphic>
          </wp:inline>
        </w:drawing>
      </w:r>
    </w:p>
    <w:p w:rsidR="003453FB" w:rsidRPr="009A3580" w:rsidRDefault="003453FB" w:rsidP="003453FB">
      <w:pPr>
        <w:jc w:val="center"/>
        <w:rPr>
          <w:rFonts w:ascii="Times New Roman" w:hAnsi="Times New Roman" w:cs="Times New Roman"/>
          <w:b/>
          <w:sz w:val="32"/>
          <w:szCs w:val="32"/>
        </w:rPr>
      </w:pPr>
      <w:r w:rsidRPr="009A3580">
        <w:rPr>
          <w:rFonts w:ascii="Times New Roman" w:hAnsi="Times New Roman" w:cs="Times New Roman"/>
          <w:b/>
          <w:sz w:val="32"/>
          <w:szCs w:val="32"/>
        </w:rPr>
        <w:t>ПРОСТЕВА ЕЛЕНА</w:t>
      </w:r>
    </w:p>
    <w:p w:rsidR="003453FB" w:rsidRDefault="003453FB" w:rsidP="003453FB">
      <w:pPr>
        <w:spacing w:after="0"/>
        <w:rPr>
          <w:rFonts w:ascii="Times New Roman" w:hAnsi="Times New Roman" w:cs="Times New Roman"/>
          <w:sz w:val="32"/>
          <w:szCs w:val="32"/>
        </w:rPr>
      </w:pPr>
      <w:r w:rsidRPr="00E21099">
        <w:rPr>
          <w:rFonts w:ascii="Times New Roman" w:hAnsi="Times New Roman" w:cs="Times New Roman"/>
          <w:sz w:val="32"/>
          <w:szCs w:val="32"/>
        </w:rPr>
        <w:t xml:space="preserve">(род. 22 ноября 1990 года, Новокузнецк) — российская горнолыжница, участница Олимпийских игр в Ванкувере. Пятикратная чемпионка России. Универсал, с одинаковым успехом выступает во всех дисциплинах горнолыжного спорта. Мастер спорта. В сборной России с 2006 года. Елена выступает за </w:t>
      </w:r>
      <w:r w:rsidRPr="00E21099">
        <w:rPr>
          <w:rFonts w:ascii="Times New Roman" w:hAnsi="Times New Roman" w:cs="Times New Roman"/>
          <w:sz w:val="32"/>
          <w:szCs w:val="32"/>
        </w:rPr>
        <w:lastRenderedPageBreak/>
        <w:t>Физкультурно-Спортивное Объединение «Россия».</w:t>
      </w:r>
      <w:r>
        <w:rPr>
          <w:rFonts w:ascii="Times New Roman" w:hAnsi="Times New Roman" w:cs="Times New Roman"/>
          <w:sz w:val="32"/>
          <w:szCs w:val="32"/>
        </w:rPr>
        <w:t xml:space="preserve"> </w:t>
      </w:r>
      <w:r w:rsidRPr="009A3580">
        <w:rPr>
          <w:rFonts w:ascii="Times New Roman" w:hAnsi="Times New Roman" w:cs="Times New Roman"/>
          <w:sz w:val="32"/>
          <w:szCs w:val="32"/>
        </w:rPr>
        <w:t>Елена признана самой быстрой девушкой России. Она входит в десятку лучших спортсменов Кузбасса.</w:t>
      </w:r>
      <w:r>
        <w:rPr>
          <w:rFonts w:ascii="Times New Roman" w:hAnsi="Times New Roman" w:cs="Times New Roman"/>
          <w:sz w:val="32"/>
          <w:szCs w:val="32"/>
        </w:rPr>
        <w:t xml:space="preserve"> </w:t>
      </w:r>
      <w:r w:rsidRPr="009A3580">
        <w:rPr>
          <w:rFonts w:ascii="Times New Roman" w:hAnsi="Times New Roman" w:cs="Times New Roman"/>
          <w:sz w:val="32"/>
          <w:szCs w:val="32"/>
        </w:rPr>
        <w:t>Елена Простева студентка Сибирского государственного у</w:t>
      </w:r>
      <w:r>
        <w:rPr>
          <w:rFonts w:ascii="Times New Roman" w:hAnsi="Times New Roman" w:cs="Times New Roman"/>
          <w:sz w:val="32"/>
          <w:szCs w:val="32"/>
        </w:rPr>
        <w:t>ниверситета, будущий экономист.</w:t>
      </w:r>
    </w:p>
    <w:p w:rsidR="003453FB" w:rsidRDefault="003453FB" w:rsidP="003453FB">
      <w:pPr>
        <w:spacing w:after="0"/>
        <w:rPr>
          <w:rFonts w:ascii="Times New Roman" w:hAnsi="Times New Roman" w:cs="Times New Roman"/>
          <w:sz w:val="32"/>
          <w:szCs w:val="32"/>
        </w:rPr>
      </w:pPr>
    </w:p>
    <w:p w:rsidR="003453FB" w:rsidRDefault="003453FB" w:rsidP="003453FB">
      <w:pPr>
        <w:spacing w:after="0"/>
        <w:rPr>
          <w:rFonts w:ascii="Times New Roman" w:hAnsi="Times New Roman" w:cs="Times New Roman"/>
          <w:sz w:val="32"/>
          <w:szCs w:val="32"/>
        </w:rPr>
      </w:pPr>
    </w:p>
    <w:p w:rsidR="003453FB" w:rsidRDefault="003453FB" w:rsidP="003453FB">
      <w:pPr>
        <w:spacing w:after="0"/>
        <w:rPr>
          <w:rFonts w:ascii="Times New Roman" w:hAnsi="Times New Roman" w:cs="Times New Roman"/>
          <w:sz w:val="32"/>
          <w:szCs w:val="32"/>
        </w:rPr>
      </w:pPr>
    </w:p>
    <w:p w:rsidR="003453FB" w:rsidRPr="009A3580" w:rsidRDefault="003453FB" w:rsidP="003453FB">
      <w:pPr>
        <w:spacing w:after="0"/>
        <w:rPr>
          <w:rFonts w:ascii="Times New Roman" w:hAnsi="Times New Roman" w:cs="Times New Roman"/>
          <w:sz w:val="32"/>
          <w:szCs w:val="32"/>
        </w:rPr>
      </w:pPr>
    </w:p>
    <w:p w:rsidR="003453FB" w:rsidRPr="007F6AB6" w:rsidRDefault="003453FB" w:rsidP="003453FB">
      <w:pPr>
        <w:jc w:val="center"/>
        <w:rPr>
          <w:rFonts w:ascii="Times New Roman" w:hAnsi="Times New Roman" w:cs="Times New Roman"/>
          <w:b/>
          <w:sz w:val="32"/>
          <w:szCs w:val="32"/>
        </w:rPr>
      </w:pPr>
      <w:r w:rsidRPr="003453FB">
        <w:rPr>
          <w:noProof/>
          <w:lang w:eastAsia="ru-RU"/>
        </w:rPr>
        <w:drawing>
          <wp:inline distT="0" distB="0" distL="0" distR="0">
            <wp:extent cx="1266825" cy="1905000"/>
            <wp:effectExtent l="0" t="0" r="0" b="0"/>
            <wp:docPr id="15" name="Рисунок 7" descr="ДЕТКОВ Станислав Валер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КОВ Станислав Валерьевич"/>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r w:rsidRPr="003453FB">
        <w:rPr>
          <w:rFonts w:ascii="Times New Roman" w:hAnsi="Times New Roman" w:cs="Times New Roman"/>
          <w:b/>
          <w:sz w:val="32"/>
          <w:szCs w:val="32"/>
        </w:rPr>
        <w:t xml:space="preserve"> </w:t>
      </w:r>
      <w:r w:rsidRPr="007F6AB6">
        <w:rPr>
          <w:rFonts w:ascii="Times New Roman" w:hAnsi="Times New Roman" w:cs="Times New Roman"/>
          <w:b/>
          <w:sz w:val="32"/>
          <w:szCs w:val="32"/>
        </w:rPr>
        <w:t>ДЕТКОВ СТАНИСЛАВ</w:t>
      </w:r>
    </w:p>
    <w:p w:rsidR="003453FB" w:rsidRPr="003136D7" w:rsidRDefault="003453FB" w:rsidP="003453FB">
      <w:pPr>
        <w:jc w:val="both"/>
        <w:rPr>
          <w:rFonts w:ascii="Times New Roman" w:hAnsi="Times New Roman" w:cs="Times New Roman"/>
          <w:sz w:val="24"/>
          <w:szCs w:val="24"/>
        </w:rPr>
      </w:pPr>
      <w:r w:rsidRPr="003136D7">
        <w:rPr>
          <w:rFonts w:ascii="Times New Roman" w:hAnsi="Times New Roman" w:cs="Times New Roman"/>
          <w:sz w:val="32"/>
          <w:szCs w:val="32"/>
        </w:rPr>
        <w:t xml:space="preserve"> </w:t>
      </w:r>
      <w:r w:rsidRPr="003136D7">
        <w:rPr>
          <w:rFonts w:ascii="Times New Roman" w:hAnsi="Times New Roman" w:cs="Times New Roman"/>
          <w:sz w:val="24"/>
          <w:szCs w:val="24"/>
        </w:rPr>
        <w:t>(16.09.80) Мастер спорта международного класса (сноуборд).</w:t>
      </w:r>
    </w:p>
    <w:p w:rsidR="003453FB" w:rsidRPr="003136D7" w:rsidRDefault="003453FB" w:rsidP="003453FB">
      <w:pPr>
        <w:jc w:val="both"/>
        <w:rPr>
          <w:rFonts w:ascii="Times New Roman" w:hAnsi="Times New Roman" w:cs="Times New Roman"/>
          <w:sz w:val="24"/>
          <w:szCs w:val="24"/>
        </w:rPr>
      </w:pPr>
      <w:r w:rsidRPr="003136D7">
        <w:rPr>
          <w:rFonts w:ascii="Times New Roman" w:hAnsi="Times New Roman" w:cs="Times New Roman"/>
          <w:sz w:val="24"/>
          <w:szCs w:val="24"/>
        </w:rPr>
        <w:t xml:space="preserve">Родился и живет в Таштагол, </w:t>
      </w:r>
      <w:proofErr w:type="gramStart"/>
      <w:r w:rsidRPr="003136D7">
        <w:rPr>
          <w:rFonts w:ascii="Times New Roman" w:hAnsi="Times New Roman" w:cs="Times New Roman"/>
          <w:sz w:val="24"/>
          <w:szCs w:val="24"/>
        </w:rPr>
        <w:t>Кемеровская</w:t>
      </w:r>
      <w:proofErr w:type="gramEnd"/>
      <w:r w:rsidRPr="003136D7">
        <w:rPr>
          <w:rFonts w:ascii="Times New Roman" w:hAnsi="Times New Roman" w:cs="Times New Roman"/>
          <w:sz w:val="24"/>
          <w:szCs w:val="24"/>
        </w:rPr>
        <w:t xml:space="preserve"> обл. Участник Олимпийских игр (2010).</w:t>
      </w:r>
    </w:p>
    <w:p w:rsidR="003453FB" w:rsidRPr="003136D7" w:rsidRDefault="003453FB" w:rsidP="003453FB">
      <w:pPr>
        <w:jc w:val="both"/>
        <w:rPr>
          <w:rFonts w:ascii="Times New Roman" w:hAnsi="Times New Roman" w:cs="Times New Roman"/>
          <w:sz w:val="24"/>
          <w:szCs w:val="24"/>
        </w:rPr>
      </w:pPr>
      <w:r w:rsidRPr="003136D7">
        <w:rPr>
          <w:rFonts w:ascii="Times New Roman" w:hAnsi="Times New Roman" w:cs="Times New Roman"/>
          <w:sz w:val="24"/>
          <w:szCs w:val="24"/>
        </w:rPr>
        <w:t>Чемпион России (2003, 2005 - параллельный слалом). В сборной команде России с 2004 года.</w:t>
      </w:r>
    </w:p>
    <w:p w:rsidR="003453FB" w:rsidRPr="003136D7" w:rsidRDefault="003453FB" w:rsidP="003453FB">
      <w:pPr>
        <w:jc w:val="both"/>
        <w:rPr>
          <w:rFonts w:ascii="Times New Roman" w:hAnsi="Times New Roman" w:cs="Times New Roman"/>
          <w:sz w:val="24"/>
          <w:szCs w:val="24"/>
        </w:rPr>
      </w:pPr>
      <w:r w:rsidRPr="003136D7">
        <w:rPr>
          <w:rFonts w:ascii="Times New Roman" w:hAnsi="Times New Roman" w:cs="Times New Roman"/>
          <w:sz w:val="24"/>
          <w:szCs w:val="24"/>
        </w:rPr>
        <w:t>Выступает за СК Вооруженных сил РФ и ЦСКА.</w:t>
      </w:r>
    </w:p>
    <w:p w:rsidR="003453FB" w:rsidRPr="003136D7" w:rsidRDefault="003453FB" w:rsidP="003453FB">
      <w:pPr>
        <w:jc w:val="both"/>
        <w:rPr>
          <w:rFonts w:ascii="Times New Roman" w:hAnsi="Times New Roman" w:cs="Times New Roman"/>
          <w:sz w:val="24"/>
          <w:szCs w:val="24"/>
        </w:rPr>
      </w:pPr>
      <w:r w:rsidRPr="003136D7">
        <w:rPr>
          <w:rFonts w:ascii="Times New Roman" w:hAnsi="Times New Roman" w:cs="Times New Roman"/>
          <w:sz w:val="24"/>
          <w:szCs w:val="24"/>
        </w:rPr>
        <w:t>Станислав Детков в десятку лучших спортсменов Кузбасса.</w:t>
      </w:r>
    </w:p>
    <w:p w:rsidR="003453FB" w:rsidRDefault="003453FB" w:rsidP="003453FB">
      <w:pPr>
        <w:jc w:val="both"/>
        <w:rPr>
          <w:rFonts w:ascii="Times New Roman" w:hAnsi="Times New Roman" w:cs="Times New Roman"/>
          <w:sz w:val="24"/>
          <w:szCs w:val="24"/>
        </w:rPr>
      </w:pPr>
      <w:r w:rsidRPr="003136D7">
        <w:rPr>
          <w:rFonts w:ascii="Times New Roman" w:hAnsi="Times New Roman" w:cs="Times New Roman"/>
          <w:sz w:val="24"/>
          <w:szCs w:val="24"/>
        </w:rPr>
        <w:t>Главная  цель Станислава Деткова – это Олимпиада в Сочи. После Ванкувера он пообещал всей стране, что будет бороться в Сочи за медали.</w:t>
      </w:r>
    </w:p>
    <w:p w:rsidR="003453FB" w:rsidRDefault="003453FB" w:rsidP="00D85E95"/>
    <w:p w:rsidR="00D95887" w:rsidRDefault="00D95887" w:rsidP="00D85E95"/>
    <w:p w:rsidR="00D95887" w:rsidRDefault="00D95887" w:rsidP="00D85E95"/>
    <w:p w:rsidR="00D95887" w:rsidRDefault="00D95887" w:rsidP="00D85E95"/>
    <w:p w:rsidR="00D95887" w:rsidRDefault="00D95887" w:rsidP="00D85E95"/>
    <w:p w:rsidR="00D95887" w:rsidRDefault="00D95887" w:rsidP="00D85E95"/>
    <w:p w:rsidR="00D95887" w:rsidRDefault="00D95887" w:rsidP="00D85E95"/>
    <w:p w:rsidR="00D95887" w:rsidRDefault="00D95887" w:rsidP="00D85E95"/>
    <w:p w:rsidR="00D95887" w:rsidRPr="000506CA" w:rsidRDefault="00D95887" w:rsidP="00D95887">
      <w:pPr>
        <w:shd w:val="clear" w:color="auto" w:fill="FFFFFF"/>
        <w:spacing w:after="0" w:line="240" w:lineRule="auto"/>
        <w:outlineLvl w:val="1"/>
        <w:rPr>
          <w:rFonts w:ascii="Arial" w:eastAsia="Times New Roman" w:hAnsi="Arial" w:cs="Arial"/>
          <w:b/>
          <w:color w:val="00192D"/>
          <w:sz w:val="28"/>
          <w:szCs w:val="28"/>
          <w:lang w:eastAsia="ru-RU"/>
        </w:rPr>
      </w:pPr>
      <w:r w:rsidRPr="000506CA">
        <w:rPr>
          <w:rFonts w:ascii="Arial" w:eastAsia="Times New Roman" w:hAnsi="Arial" w:cs="Arial"/>
          <w:b/>
          <w:color w:val="00192D"/>
          <w:sz w:val="28"/>
          <w:szCs w:val="28"/>
          <w:lang w:eastAsia="ru-RU"/>
        </w:rPr>
        <w:lastRenderedPageBreak/>
        <w:t xml:space="preserve">      </w:t>
      </w:r>
      <w:r w:rsidR="00CF752D" w:rsidRPr="000506CA">
        <w:rPr>
          <w:rFonts w:ascii="Arial" w:eastAsia="Times New Roman" w:hAnsi="Arial" w:cs="Arial"/>
          <w:b/>
          <w:color w:val="00192D"/>
          <w:sz w:val="28"/>
          <w:szCs w:val="28"/>
          <w:lang w:eastAsia="ru-RU"/>
        </w:rPr>
        <w:t>Сборная России на Олимпиаде в</w:t>
      </w:r>
      <w:r w:rsidR="00A707D2">
        <w:rPr>
          <w:rFonts w:ascii="Arial" w:eastAsia="Times New Roman" w:hAnsi="Arial" w:cs="Arial"/>
          <w:b/>
          <w:color w:val="00192D"/>
          <w:sz w:val="28"/>
          <w:szCs w:val="28"/>
          <w:lang w:eastAsia="ru-RU"/>
        </w:rPr>
        <w:t xml:space="preserve"> </w:t>
      </w:r>
      <w:r w:rsidRPr="000506CA">
        <w:rPr>
          <w:rFonts w:ascii="Arial" w:eastAsia="Times New Roman" w:hAnsi="Arial" w:cs="Arial"/>
          <w:b/>
          <w:color w:val="00192D"/>
          <w:sz w:val="28"/>
          <w:szCs w:val="28"/>
          <w:lang w:eastAsia="ru-RU"/>
        </w:rPr>
        <w:t>Сочи будет самой большой и самой молодой за всю историю зимних игр.</w:t>
      </w:r>
    </w:p>
    <w:p w:rsidR="00D95887" w:rsidRPr="00D95887" w:rsidRDefault="00D95887" w:rsidP="00D95887">
      <w:pPr>
        <w:shd w:val="clear" w:color="auto" w:fill="FFFFFF"/>
        <w:spacing w:after="0" w:line="240" w:lineRule="auto"/>
        <w:outlineLvl w:val="1"/>
        <w:rPr>
          <w:rFonts w:ascii="Arial" w:eastAsia="Times New Roman" w:hAnsi="Arial" w:cs="Arial"/>
          <w:color w:val="00192D"/>
          <w:sz w:val="28"/>
          <w:szCs w:val="28"/>
          <w:lang w:eastAsia="ru-RU"/>
        </w:rPr>
      </w:pPr>
    </w:p>
    <w:p w:rsidR="00D95887" w:rsidRDefault="00D95887" w:rsidP="00D95887">
      <w:pPr>
        <w:shd w:val="clear" w:color="auto" w:fill="FFFFFF"/>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     </w:t>
      </w:r>
      <w:r w:rsidRPr="00EE2A9E">
        <w:rPr>
          <w:rFonts w:ascii="Tahoma" w:eastAsia="Times New Roman" w:hAnsi="Tahoma" w:cs="Tahoma"/>
          <w:color w:val="000000"/>
          <w:sz w:val="24"/>
          <w:szCs w:val="24"/>
          <w:lang w:eastAsia="ru-RU"/>
        </w:rPr>
        <w:t xml:space="preserve">Объявлен состав олимпийской сборной России в Сочи. 223 атлета, средний возраст – 22,5 года, это самая юная национальная команда в истории страны. Почти две трети спортсменов - дебютанты, и для них игры станут особым испытанием - первая Олимпиада - и сразу домашняя. Но свое место в сборной они заслужили, став </w:t>
      </w:r>
      <w:proofErr w:type="gramStart"/>
      <w:r w:rsidRPr="00EE2A9E">
        <w:rPr>
          <w:rFonts w:ascii="Tahoma" w:eastAsia="Times New Roman" w:hAnsi="Tahoma" w:cs="Tahoma"/>
          <w:color w:val="000000"/>
          <w:sz w:val="24"/>
          <w:szCs w:val="24"/>
          <w:lang w:eastAsia="ru-RU"/>
        </w:rPr>
        <w:t>лучшими</w:t>
      </w:r>
      <w:proofErr w:type="gramEnd"/>
      <w:r w:rsidRPr="00EE2A9E">
        <w:rPr>
          <w:rFonts w:ascii="Tahoma" w:eastAsia="Times New Roman" w:hAnsi="Tahoma" w:cs="Tahoma"/>
          <w:color w:val="000000"/>
          <w:sz w:val="24"/>
          <w:szCs w:val="24"/>
          <w:lang w:eastAsia="ru-RU"/>
        </w:rPr>
        <w:t xml:space="preserve"> из лучших в стране.</w:t>
      </w:r>
    </w:p>
    <w:p w:rsidR="00D95887" w:rsidRDefault="00D95887" w:rsidP="00D95887">
      <w:pPr>
        <w:shd w:val="clear" w:color="auto" w:fill="FFFFFF"/>
        <w:spacing w:after="0" w:line="240" w:lineRule="auto"/>
        <w:jc w:val="both"/>
        <w:rPr>
          <w:rFonts w:ascii="Tahoma" w:eastAsia="Times New Roman" w:hAnsi="Tahoma" w:cs="Tahoma"/>
          <w:color w:val="000000"/>
          <w:sz w:val="24"/>
          <w:szCs w:val="24"/>
          <w:lang w:eastAsia="ru-RU"/>
        </w:rPr>
      </w:pPr>
    </w:p>
    <w:p w:rsidR="00D95887" w:rsidRPr="000506CA" w:rsidRDefault="00D95887" w:rsidP="00D95887">
      <w:pPr>
        <w:shd w:val="clear" w:color="auto" w:fill="FFFFFF"/>
        <w:spacing w:after="0" w:line="240" w:lineRule="auto"/>
        <w:jc w:val="both"/>
        <w:rPr>
          <w:rFonts w:ascii="Tahoma" w:eastAsia="Times New Roman" w:hAnsi="Tahoma" w:cs="Tahoma"/>
          <w:b/>
          <w:color w:val="000000"/>
          <w:sz w:val="24"/>
          <w:szCs w:val="24"/>
          <w:lang w:eastAsia="ru-RU"/>
        </w:rPr>
      </w:pPr>
      <w:r>
        <w:rPr>
          <w:rFonts w:ascii="Tahoma" w:eastAsia="Times New Roman" w:hAnsi="Tahoma" w:cs="Tahoma"/>
          <w:color w:val="000000"/>
          <w:sz w:val="24"/>
          <w:szCs w:val="24"/>
          <w:lang w:eastAsia="ru-RU"/>
        </w:rPr>
        <w:t xml:space="preserve">     Если  вы правильно решите примеры, то сможете узнать </w:t>
      </w:r>
      <w:r w:rsidRPr="000506CA">
        <w:rPr>
          <w:rFonts w:ascii="Tahoma" w:eastAsia="Times New Roman" w:hAnsi="Tahoma" w:cs="Tahoma"/>
          <w:b/>
          <w:color w:val="000000"/>
          <w:sz w:val="24"/>
          <w:szCs w:val="24"/>
          <w:lang w:eastAsia="ru-RU"/>
        </w:rPr>
        <w:t>имя  и фамилию</w:t>
      </w:r>
      <w:r>
        <w:rPr>
          <w:rFonts w:ascii="Tahoma" w:eastAsia="Times New Roman" w:hAnsi="Tahoma" w:cs="Tahoma"/>
          <w:color w:val="000000"/>
          <w:sz w:val="24"/>
          <w:szCs w:val="24"/>
          <w:lang w:eastAsia="ru-RU"/>
        </w:rPr>
        <w:t xml:space="preserve"> </w:t>
      </w:r>
      <w:r w:rsidRPr="000506CA">
        <w:rPr>
          <w:rFonts w:ascii="Tahoma" w:eastAsia="Times New Roman" w:hAnsi="Tahoma" w:cs="Tahoma"/>
          <w:b/>
          <w:color w:val="000000"/>
          <w:sz w:val="24"/>
          <w:szCs w:val="24"/>
          <w:lang w:eastAsia="ru-RU"/>
        </w:rPr>
        <w:t>самой молодой спортсменки в сборной России.</w:t>
      </w:r>
    </w:p>
    <w:p w:rsidR="00CF752D" w:rsidRDefault="00CF752D" w:rsidP="00D95887">
      <w:pPr>
        <w:shd w:val="clear" w:color="auto" w:fill="FFFFFF"/>
        <w:spacing w:after="0" w:line="240" w:lineRule="auto"/>
        <w:jc w:val="both"/>
        <w:rPr>
          <w:rFonts w:ascii="Tahoma" w:eastAsia="Times New Roman" w:hAnsi="Tahoma" w:cs="Tahoma"/>
          <w:color w:val="000000"/>
          <w:sz w:val="24"/>
          <w:szCs w:val="24"/>
          <w:lang w:eastAsia="ru-RU"/>
        </w:rPr>
      </w:pPr>
    </w:p>
    <w:p w:rsidR="00D95887" w:rsidRPr="000506CA" w:rsidRDefault="0091604D" w:rsidP="00D95887">
      <w:pPr>
        <w:shd w:val="clear" w:color="auto" w:fill="FFFFFF"/>
        <w:spacing w:after="0" w:line="240" w:lineRule="auto"/>
        <w:jc w:val="both"/>
        <w:rPr>
          <w:rFonts w:ascii="Tahoma" w:eastAsia="Times New Roman" w:hAnsi="Tahoma" w:cs="Tahoma"/>
          <w:color w:val="000000"/>
          <w:sz w:val="28"/>
          <w:szCs w:val="28"/>
          <w:lang w:eastAsia="ru-RU"/>
        </w:rPr>
      </w:pPr>
      <w:r w:rsidRPr="000506CA">
        <w:rPr>
          <w:rFonts w:ascii="Tahoma" w:eastAsia="Times New Roman" w:hAnsi="Tahoma" w:cs="Tahoma"/>
          <w:color w:val="000000"/>
          <w:sz w:val="28"/>
          <w:szCs w:val="28"/>
          <w:lang w:eastAsia="ru-RU"/>
        </w:rPr>
        <w:t xml:space="preserve">1 2 3 4      2 3 5 6 3 7 </w:t>
      </w:r>
      <w:r w:rsidR="00CF752D" w:rsidRPr="000506CA">
        <w:rPr>
          <w:rFonts w:ascii="Tahoma" w:eastAsia="Times New Roman" w:hAnsi="Tahoma" w:cs="Tahoma"/>
          <w:color w:val="000000"/>
          <w:sz w:val="28"/>
          <w:szCs w:val="28"/>
          <w:lang w:eastAsia="ru-RU"/>
        </w:rPr>
        <w:t>8 9 4</w:t>
      </w:r>
    </w:p>
    <w:p w:rsidR="00CF752D" w:rsidRDefault="00CF752D" w:rsidP="00D95887">
      <w:pPr>
        <w:shd w:val="clear" w:color="auto" w:fill="FFFFFF"/>
        <w:spacing w:after="0" w:line="240" w:lineRule="auto"/>
        <w:jc w:val="both"/>
        <w:rPr>
          <w:rFonts w:ascii="Tahoma" w:eastAsia="Times New Roman" w:hAnsi="Tahoma" w:cs="Tahoma"/>
          <w:color w:val="000000"/>
          <w:sz w:val="40"/>
          <w:szCs w:val="40"/>
          <w:lang w:eastAsia="ru-RU"/>
        </w:rPr>
      </w:pPr>
    </w:p>
    <w:tbl>
      <w:tblPr>
        <w:tblStyle w:val="ad"/>
        <w:tblW w:w="0" w:type="auto"/>
        <w:tblInd w:w="-459" w:type="dxa"/>
        <w:tblLook w:val="04A0"/>
      </w:tblPr>
      <w:tblGrid>
        <w:gridCol w:w="851"/>
        <w:gridCol w:w="1276"/>
        <w:gridCol w:w="1134"/>
        <w:gridCol w:w="992"/>
        <w:gridCol w:w="1276"/>
        <w:gridCol w:w="1134"/>
        <w:gridCol w:w="1134"/>
        <w:gridCol w:w="992"/>
        <w:gridCol w:w="1241"/>
      </w:tblGrid>
      <w:tr w:rsidR="00CF752D" w:rsidTr="00A23959">
        <w:tc>
          <w:tcPr>
            <w:tcW w:w="851" w:type="dxa"/>
          </w:tcPr>
          <w:p w:rsidR="00CF752D" w:rsidRPr="00CF752D" w:rsidRDefault="00CF752D" w:rsidP="00CF752D">
            <w:pPr>
              <w:jc w:val="center"/>
              <w:rPr>
                <w:rFonts w:ascii="Tahoma" w:eastAsia="Times New Roman" w:hAnsi="Tahoma" w:cs="Tahoma"/>
                <w:color w:val="000000"/>
                <w:sz w:val="28"/>
                <w:szCs w:val="28"/>
                <w:lang w:eastAsia="ru-RU"/>
              </w:rPr>
            </w:pPr>
            <w:r w:rsidRPr="00CF752D">
              <w:rPr>
                <w:rFonts w:ascii="Tahoma" w:eastAsia="Times New Roman" w:hAnsi="Tahoma" w:cs="Tahoma"/>
                <w:color w:val="000000"/>
                <w:sz w:val="28"/>
                <w:szCs w:val="28"/>
                <w:lang w:eastAsia="ru-RU"/>
              </w:rPr>
              <w:t>А</w:t>
            </w:r>
          </w:p>
        </w:tc>
        <w:tc>
          <w:tcPr>
            <w:tcW w:w="1276" w:type="dxa"/>
          </w:tcPr>
          <w:p w:rsidR="00CF752D" w:rsidRPr="00CF752D" w:rsidRDefault="00CF752D" w:rsidP="00CF752D">
            <w:pPr>
              <w:jc w:val="center"/>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И</w:t>
            </w:r>
          </w:p>
        </w:tc>
        <w:tc>
          <w:tcPr>
            <w:tcW w:w="1134" w:type="dxa"/>
          </w:tcPr>
          <w:p w:rsidR="00CF752D" w:rsidRPr="00CF752D" w:rsidRDefault="00CF752D" w:rsidP="00CF752D">
            <w:pPr>
              <w:jc w:val="center"/>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К</w:t>
            </w:r>
          </w:p>
        </w:tc>
        <w:tc>
          <w:tcPr>
            <w:tcW w:w="992" w:type="dxa"/>
          </w:tcPr>
          <w:p w:rsidR="00CF752D" w:rsidRPr="00CF752D" w:rsidRDefault="00CF752D" w:rsidP="00CF752D">
            <w:pPr>
              <w:jc w:val="center"/>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Л</w:t>
            </w:r>
          </w:p>
        </w:tc>
        <w:tc>
          <w:tcPr>
            <w:tcW w:w="1276" w:type="dxa"/>
          </w:tcPr>
          <w:p w:rsidR="00CF752D" w:rsidRPr="00CF752D" w:rsidRDefault="00CF752D" w:rsidP="00CF752D">
            <w:pPr>
              <w:jc w:val="center"/>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Н</w:t>
            </w:r>
          </w:p>
        </w:tc>
        <w:tc>
          <w:tcPr>
            <w:tcW w:w="1134" w:type="dxa"/>
          </w:tcPr>
          <w:p w:rsidR="00CF752D" w:rsidRPr="00CF752D" w:rsidRDefault="00CF752D" w:rsidP="00CF752D">
            <w:pPr>
              <w:jc w:val="center"/>
              <w:rPr>
                <w:rFonts w:ascii="Tahoma" w:eastAsia="Times New Roman" w:hAnsi="Tahoma" w:cs="Tahoma"/>
                <w:color w:val="000000"/>
                <w:sz w:val="28"/>
                <w:szCs w:val="28"/>
                <w:lang w:eastAsia="ru-RU"/>
              </w:rPr>
            </w:pPr>
            <w:proofErr w:type="gramStart"/>
            <w:r>
              <w:rPr>
                <w:rFonts w:ascii="Tahoma" w:eastAsia="Times New Roman" w:hAnsi="Tahoma" w:cs="Tahoma"/>
                <w:color w:val="000000"/>
                <w:sz w:val="28"/>
                <w:szCs w:val="28"/>
                <w:lang w:eastAsia="ru-RU"/>
              </w:rPr>
              <w:t>П</w:t>
            </w:r>
            <w:proofErr w:type="gramEnd"/>
          </w:p>
        </w:tc>
        <w:tc>
          <w:tcPr>
            <w:tcW w:w="1134" w:type="dxa"/>
          </w:tcPr>
          <w:p w:rsidR="00CF752D" w:rsidRPr="00CF752D" w:rsidRDefault="00CF752D" w:rsidP="00CF752D">
            <w:pPr>
              <w:jc w:val="center"/>
              <w:rPr>
                <w:rFonts w:ascii="Tahoma" w:eastAsia="Times New Roman" w:hAnsi="Tahoma" w:cs="Tahoma"/>
                <w:color w:val="000000"/>
                <w:sz w:val="28"/>
                <w:szCs w:val="28"/>
                <w:lang w:eastAsia="ru-RU"/>
              </w:rPr>
            </w:pPr>
            <w:proofErr w:type="gramStart"/>
            <w:r>
              <w:rPr>
                <w:rFonts w:ascii="Tahoma" w:eastAsia="Times New Roman" w:hAnsi="Tahoma" w:cs="Tahoma"/>
                <w:color w:val="000000"/>
                <w:sz w:val="28"/>
                <w:szCs w:val="28"/>
                <w:lang w:eastAsia="ru-RU"/>
              </w:rPr>
              <w:t>Ц</w:t>
            </w:r>
            <w:proofErr w:type="gramEnd"/>
          </w:p>
        </w:tc>
        <w:tc>
          <w:tcPr>
            <w:tcW w:w="992" w:type="dxa"/>
          </w:tcPr>
          <w:p w:rsidR="00CF752D" w:rsidRPr="00CF752D" w:rsidRDefault="00CF752D" w:rsidP="00CF752D">
            <w:pPr>
              <w:jc w:val="center"/>
              <w:rPr>
                <w:rFonts w:ascii="Tahoma" w:eastAsia="Times New Roman" w:hAnsi="Tahoma" w:cs="Tahoma"/>
                <w:color w:val="000000"/>
                <w:sz w:val="28"/>
                <w:szCs w:val="28"/>
                <w:lang w:eastAsia="ru-RU"/>
              </w:rPr>
            </w:pPr>
            <w:proofErr w:type="gramStart"/>
            <w:r>
              <w:rPr>
                <w:rFonts w:ascii="Tahoma" w:eastAsia="Times New Roman" w:hAnsi="Tahoma" w:cs="Tahoma"/>
                <w:color w:val="000000"/>
                <w:sz w:val="28"/>
                <w:szCs w:val="28"/>
                <w:lang w:eastAsia="ru-RU"/>
              </w:rPr>
              <w:t>Ю</w:t>
            </w:r>
            <w:proofErr w:type="gramEnd"/>
          </w:p>
        </w:tc>
        <w:tc>
          <w:tcPr>
            <w:tcW w:w="1241" w:type="dxa"/>
          </w:tcPr>
          <w:p w:rsidR="00CF752D" w:rsidRPr="00CF752D" w:rsidRDefault="00CF752D" w:rsidP="00CF752D">
            <w:pPr>
              <w:jc w:val="center"/>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Я</w:t>
            </w:r>
          </w:p>
        </w:tc>
      </w:tr>
      <w:tr w:rsidR="00CF752D" w:rsidRPr="00CF752D" w:rsidTr="00A23959">
        <w:tc>
          <w:tcPr>
            <w:tcW w:w="851" w:type="dxa"/>
          </w:tcPr>
          <w:p w:rsidR="00CF752D" w:rsidRPr="00CF752D" w:rsidRDefault="00F150C8" w:rsidP="00CF752D">
            <w:pPr>
              <w:jc w:val="both"/>
              <w:rPr>
                <w:rFonts w:ascii="Tahoma" w:eastAsia="Times New Roman" w:hAnsi="Tahoma" w:cs="Tahoma"/>
                <w:color w:val="000000"/>
                <w:lang w:eastAsia="ru-RU"/>
              </w:rPr>
            </w:pPr>
            <m:oMathPara>
              <m:oMath>
                <m:sSup>
                  <m:sSupPr>
                    <m:ctrlPr>
                      <w:rPr>
                        <w:rFonts w:ascii="Cambria Math" w:eastAsia="Times New Roman" w:hAnsi="Cambria Math" w:cs="Tahoma"/>
                        <w:i/>
                        <w:color w:val="000000"/>
                        <w:lang w:eastAsia="ru-RU"/>
                      </w:rPr>
                    </m:ctrlPr>
                  </m:sSupPr>
                  <m:e>
                    <m:r>
                      <w:rPr>
                        <w:rFonts w:ascii="Cambria Math" w:eastAsia="Times New Roman" w:hAnsi="Cambria Math" w:cs="Tahoma"/>
                        <w:color w:val="000000"/>
                        <w:lang w:eastAsia="ru-RU"/>
                      </w:rPr>
                      <m:t>4</m:t>
                    </m:r>
                  </m:e>
                  <m:sup>
                    <m:r>
                      <w:rPr>
                        <w:rFonts w:ascii="Cambria Math" w:eastAsia="Times New Roman" w:hAnsi="Cambria Math" w:cs="Tahoma"/>
                        <w:color w:val="000000"/>
                        <w:lang w:eastAsia="ru-RU"/>
                      </w:rPr>
                      <m:t>2</m:t>
                    </m:r>
                  </m:sup>
                </m:sSup>
                <m:r>
                  <w:rPr>
                    <w:rFonts w:ascii="Cambria Math" w:eastAsia="Times New Roman" w:hAnsi="Cambria Math" w:cs="Tahoma"/>
                    <w:color w:val="000000"/>
                    <w:lang w:eastAsia="ru-RU"/>
                  </w:rPr>
                  <m:t>-5</m:t>
                </m:r>
              </m:oMath>
            </m:oMathPara>
          </w:p>
        </w:tc>
        <w:tc>
          <w:tcPr>
            <w:tcW w:w="1276" w:type="dxa"/>
          </w:tcPr>
          <w:p w:rsidR="00CF752D" w:rsidRPr="00CF752D" w:rsidRDefault="00CF752D" w:rsidP="00CF752D">
            <w:pPr>
              <w:jc w:val="center"/>
              <w:rPr>
                <w:rFonts w:ascii="Tahoma" w:eastAsia="Times New Roman" w:hAnsi="Tahoma" w:cs="Tahoma"/>
                <w:color w:val="000000"/>
                <w:lang w:eastAsia="ru-RU"/>
              </w:rPr>
            </w:pPr>
            <w:r w:rsidRPr="00CF752D">
              <w:rPr>
                <w:rFonts w:ascii="Tahoma" w:eastAsia="Times New Roman" w:hAnsi="Tahoma" w:cs="Tahoma"/>
                <w:color w:val="000000"/>
                <w:lang w:eastAsia="ru-RU"/>
              </w:rPr>
              <w:t>121:11- 8</w:t>
            </w:r>
          </w:p>
        </w:tc>
        <w:tc>
          <w:tcPr>
            <w:tcW w:w="1134" w:type="dxa"/>
          </w:tcPr>
          <w:p w:rsidR="00CF752D" w:rsidRPr="00CF752D" w:rsidRDefault="00F150C8" w:rsidP="00CF752D">
            <w:pPr>
              <w:jc w:val="center"/>
              <w:rPr>
                <w:rFonts w:ascii="Tahoma" w:eastAsia="Times New Roman" w:hAnsi="Tahoma" w:cs="Tahoma"/>
                <w:color w:val="000000"/>
                <w:lang w:eastAsia="ru-RU"/>
              </w:rPr>
            </w:pPr>
            <m:oMathPara>
              <m:oMath>
                <m:sSup>
                  <m:sSupPr>
                    <m:ctrlPr>
                      <w:rPr>
                        <w:rFonts w:ascii="Cambria Math" w:eastAsia="Times New Roman" w:hAnsi="Cambria Math" w:cs="Tahoma"/>
                        <w:i/>
                        <w:color w:val="000000"/>
                        <w:lang w:eastAsia="ru-RU"/>
                      </w:rPr>
                    </m:ctrlPr>
                  </m:sSupPr>
                  <m:e>
                    <m:r>
                      <w:rPr>
                        <w:rFonts w:ascii="Cambria Math" w:eastAsia="Times New Roman" w:hAnsi="Cambria Math" w:cs="Tahoma"/>
                        <w:color w:val="000000"/>
                        <w:lang w:eastAsia="ru-RU"/>
                      </w:rPr>
                      <m:t>(9-7)</m:t>
                    </m:r>
                  </m:e>
                  <m:sup>
                    <m:r>
                      <w:rPr>
                        <w:rFonts w:ascii="Cambria Math" w:eastAsia="Times New Roman" w:hAnsi="Cambria Math" w:cs="Tahoma"/>
                        <w:color w:val="000000"/>
                        <w:lang w:eastAsia="ru-RU"/>
                      </w:rPr>
                      <m:t>3</m:t>
                    </m:r>
                  </m:sup>
                </m:sSup>
              </m:oMath>
            </m:oMathPara>
          </w:p>
        </w:tc>
        <w:tc>
          <w:tcPr>
            <w:tcW w:w="992" w:type="dxa"/>
          </w:tcPr>
          <w:p w:rsidR="00CF752D" w:rsidRPr="00CF752D" w:rsidRDefault="00CF752D" w:rsidP="00CF752D">
            <w:pPr>
              <w:jc w:val="center"/>
              <w:rPr>
                <w:rFonts w:ascii="Tahoma" w:eastAsia="Times New Roman" w:hAnsi="Tahoma" w:cs="Tahoma"/>
                <w:color w:val="000000"/>
                <w:lang w:eastAsia="ru-RU"/>
              </w:rPr>
            </w:pPr>
            <w:r w:rsidRPr="00CF752D">
              <w:rPr>
                <w:rFonts w:ascii="Tahoma" w:eastAsia="Times New Roman" w:hAnsi="Tahoma" w:cs="Tahoma"/>
                <w:color w:val="000000"/>
                <w:lang w:eastAsia="ru-RU"/>
              </w:rPr>
              <w:t>1+</w:t>
            </w:r>
            <m:oMath>
              <m:sSup>
                <m:sSupPr>
                  <m:ctrlPr>
                    <w:rPr>
                      <w:rFonts w:ascii="Cambria Math" w:eastAsia="Times New Roman" w:hAnsi="Cambria Math" w:cs="Tahoma"/>
                      <w:i/>
                      <w:color w:val="000000"/>
                      <w:lang w:eastAsia="ru-RU"/>
                    </w:rPr>
                  </m:ctrlPr>
                </m:sSupPr>
                <m:e>
                  <m:r>
                    <w:rPr>
                      <w:rFonts w:ascii="Cambria Math" w:eastAsia="Times New Roman" w:hAnsi="Cambria Math" w:cs="Tahoma"/>
                      <w:color w:val="000000"/>
                      <w:lang w:eastAsia="ru-RU"/>
                    </w:rPr>
                    <m:t>1</m:t>
                  </m:r>
                </m:e>
                <m:sup>
                  <m:r>
                    <w:rPr>
                      <w:rFonts w:ascii="Cambria Math" w:eastAsia="Times New Roman" w:hAnsi="Cambria Math" w:cs="Tahoma"/>
                      <w:color w:val="000000"/>
                      <w:lang w:eastAsia="ru-RU"/>
                    </w:rPr>
                    <m:t>5</m:t>
                  </m:r>
                </m:sup>
              </m:sSup>
            </m:oMath>
          </w:p>
        </w:tc>
        <w:tc>
          <w:tcPr>
            <w:tcW w:w="1276" w:type="dxa"/>
          </w:tcPr>
          <w:p w:rsidR="00CF752D" w:rsidRPr="00CF752D" w:rsidRDefault="00CF752D" w:rsidP="00CF752D">
            <w:pPr>
              <w:jc w:val="center"/>
              <w:rPr>
                <w:rFonts w:ascii="Tahoma" w:eastAsia="Times New Roman" w:hAnsi="Tahoma" w:cs="Tahoma"/>
                <w:color w:val="000000"/>
                <w:lang w:eastAsia="ru-RU"/>
              </w:rPr>
            </w:pPr>
            <w:r w:rsidRPr="00CF752D">
              <w:rPr>
                <w:rFonts w:ascii="Tahoma" w:eastAsia="Times New Roman" w:hAnsi="Tahoma" w:cs="Tahoma"/>
                <w:color w:val="000000"/>
                <w:lang w:eastAsia="ru-RU"/>
              </w:rPr>
              <w:t>(21-19)∙3</w:t>
            </w:r>
          </w:p>
        </w:tc>
        <w:tc>
          <w:tcPr>
            <w:tcW w:w="1134" w:type="dxa"/>
          </w:tcPr>
          <w:p w:rsidR="00CF752D" w:rsidRPr="00A23959" w:rsidRDefault="00A23959" w:rsidP="00CF752D">
            <w:pPr>
              <w:jc w:val="center"/>
              <w:rPr>
                <w:rFonts w:ascii="Tahoma" w:eastAsia="Times New Roman" w:hAnsi="Tahoma" w:cs="Tahoma"/>
                <w:color w:val="000000"/>
                <w:vertAlign w:val="superscript"/>
                <w:lang w:eastAsia="ru-RU"/>
              </w:rPr>
            </w:pPr>
            <w:r>
              <w:rPr>
                <w:rFonts w:ascii="Tahoma" w:eastAsia="Times New Roman" w:hAnsi="Tahoma" w:cs="Tahoma"/>
                <w:color w:val="000000"/>
                <w:lang w:eastAsia="ru-RU"/>
              </w:rPr>
              <w:t>1+2</w:t>
            </w:r>
            <w:r>
              <w:rPr>
                <w:rFonts w:ascii="Tahoma" w:eastAsia="Times New Roman" w:hAnsi="Tahoma" w:cs="Tahoma"/>
                <w:color w:val="000000"/>
                <w:vertAlign w:val="superscript"/>
                <w:lang w:eastAsia="ru-RU"/>
              </w:rPr>
              <w:t>2</w:t>
            </w:r>
          </w:p>
        </w:tc>
        <w:tc>
          <w:tcPr>
            <w:tcW w:w="1134" w:type="dxa"/>
          </w:tcPr>
          <w:p w:rsidR="00CF752D" w:rsidRPr="00CF752D" w:rsidRDefault="00A23959" w:rsidP="00CF752D">
            <w:pPr>
              <w:jc w:val="center"/>
              <w:rPr>
                <w:rFonts w:ascii="Tahoma" w:eastAsia="Times New Roman" w:hAnsi="Tahoma" w:cs="Tahoma"/>
                <w:color w:val="000000"/>
                <w:lang w:eastAsia="ru-RU"/>
              </w:rPr>
            </w:pPr>
            <w:r>
              <w:rPr>
                <w:rFonts w:ascii="Tahoma" w:eastAsia="Times New Roman" w:hAnsi="Tahoma" w:cs="Tahoma"/>
                <w:color w:val="000000"/>
                <w:lang w:eastAsia="ru-RU"/>
              </w:rPr>
              <w:t>22-75:5</w:t>
            </w:r>
          </w:p>
        </w:tc>
        <w:tc>
          <w:tcPr>
            <w:tcW w:w="992" w:type="dxa"/>
          </w:tcPr>
          <w:p w:rsidR="00CF752D" w:rsidRPr="00A23959" w:rsidRDefault="00A23959" w:rsidP="00CF752D">
            <w:pPr>
              <w:jc w:val="center"/>
              <w:rPr>
                <w:rFonts w:ascii="Tahoma" w:eastAsia="Times New Roman" w:hAnsi="Tahoma" w:cs="Tahoma"/>
                <w:color w:val="000000"/>
                <w:vertAlign w:val="superscript"/>
                <w:lang w:eastAsia="ru-RU"/>
              </w:rPr>
            </w:pPr>
            <w:r>
              <w:rPr>
                <w:rFonts w:ascii="Tahoma" w:eastAsia="Times New Roman" w:hAnsi="Tahoma" w:cs="Tahoma"/>
                <w:color w:val="000000"/>
                <w:lang w:eastAsia="ru-RU"/>
              </w:rPr>
              <w:t>(9 - 8)</w:t>
            </w:r>
            <w:r>
              <w:rPr>
                <w:rFonts w:ascii="Tahoma" w:eastAsia="Times New Roman" w:hAnsi="Tahoma" w:cs="Tahoma"/>
                <w:color w:val="000000"/>
                <w:vertAlign w:val="superscript"/>
                <w:lang w:eastAsia="ru-RU"/>
              </w:rPr>
              <w:t>7</w:t>
            </w:r>
          </w:p>
        </w:tc>
        <w:tc>
          <w:tcPr>
            <w:tcW w:w="1241" w:type="dxa"/>
          </w:tcPr>
          <w:p w:rsidR="00CF752D" w:rsidRPr="00CF752D" w:rsidRDefault="00A23959" w:rsidP="00A23959">
            <w:pPr>
              <w:jc w:val="center"/>
              <w:rPr>
                <w:rFonts w:ascii="Tahoma" w:eastAsia="Times New Roman" w:hAnsi="Tahoma" w:cs="Tahoma"/>
                <w:color w:val="000000"/>
                <w:lang w:eastAsia="ru-RU"/>
              </w:rPr>
            </w:pPr>
            <w:r>
              <w:rPr>
                <w:rFonts w:ascii="Tahoma" w:eastAsia="Times New Roman" w:hAnsi="Tahoma" w:cs="Tahoma"/>
                <w:color w:val="000000"/>
                <w:lang w:eastAsia="ru-RU"/>
              </w:rPr>
              <w:t>24 - 5∙4</w:t>
            </w:r>
          </w:p>
        </w:tc>
      </w:tr>
    </w:tbl>
    <w:p w:rsidR="00D95887" w:rsidRPr="00EE2A9E" w:rsidRDefault="00D95887" w:rsidP="00D95887">
      <w:pPr>
        <w:shd w:val="clear" w:color="auto" w:fill="FFFFFF"/>
        <w:spacing w:after="0" w:line="240" w:lineRule="auto"/>
        <w:jc w:val="both"/>
        <w:rPr>
          <w:rFonts w:ascii="Tahoma" w:eastAsia="Times New Roman" w:hAnsi="Tahoma" w:cs="Tahoma"/>
          <w:color w:val="000000"/>
          <w:sz w:val="24"/>
          <w:szCs w:val="24"/>
          <w:lang w:eastAsia="ru-RU"/>
        </w:rPr>
      </w:pPr>
    </w:p>
    <w:p w:rsidR="00D95887" w:rsidRPr="00EE2A9E" w:rsidRDefault="00A23959" w:rsidP="00D95887">
      <w:pPr>
        <w:shd w:val="clear" w:color="auto" w:fill="FFFFFF"/>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       </w:t>
      </w:r>
      <w:proofErr w:type="gramStart"/>
      <w:r w:rsidRPr="00A23959">
        <w:rPr>
          <w:rFonts w:ascii="Tahoma" w:eastAsia="Times New Roman" w:hAnsi="Tahoma" w:cs="Tahoma"/>
          <w:color w:val="000000"/>
          <w:sz w:val="24"/>
          <w:szCs w:val="24"/>
          <w:lang w:eastAsia="ru-RU"/>
        </w:rPr>
        <w:t>{</w:t>
      </w:r>
      <w:r w:rsidR="00D95887" w:rsidRPr="00EE2A9E">
        <w:rPr>
          <w:rFonts w:ascii="Tahoma" w:eastAsia="Times New Roman" w:hAnsi="Tahoma" w:cs="Tahoma"/>
          <w:color w:val="000000"/>
          <w:sz w:val="24"/>
          <w:szCs w:val="24"/>
          <w:lang w:eastAsia="ru-RU"/>
        </w:rPr>
        <w:t xml:space="preserve">Самой молодой спортсменке </w:t>
      </w:r>
      <w:r w:rsidRPr="00A23959">
        <w:rPr>
          <w:rFonts w:ascii="Tahoma" w:eastAsia="Times New Roman" w:hAnsi="Tahoma" w:cs="Tahoma"/>
          <w:color w:val="000000"/>
          <w:sz w:val="24"/>
          <w:szCs w:val="24"/>
          <w:lang w:eastAsia="ru-RU"/>
        </w:rPr>
        <w:t xml:space="preserve"> </w:t>
      </w:r>
      <w:r w:rsidR="00D95887" w:rsidRPr="00EE2A9E">
        <w:rPr>
          <w:rFonts w:ascii="Tahoma" w:eastAsia="Times New Roman" w:hAnsi="Tahoma" w:cs="Tahoma"/>
          <w:color w:val="000000"/>
          <w:sz w:val="24"/>
          <w:szCs w:val="24"/>
          <w:lang w:eastAsia="ru-RU"/>
        </w:rPr>
        <w:t>-</w:t>
      </w:r>
      <w:r w:rsidRPr="00A23959">
        <w:rPr>
          <w:rFonts w:ascii="Tahoma" w:eastAsia="Times New Roman" w:hAnsi="Tahoma" w:cs="Tahoma"/>
          <w:color w:val="000000"/>
          <w:sz w:val="24"/>
          <w:szCs w:val="24"/>
          <w:lang w:eastAsia="ru-RU"/>
        </w:rPr>
        <w:t xml:space="preserve"> </w:t>
      </w:r>
      <w:r w:rsidR="00D95887" w:rsidRPr="00EE2A9E">
        <w:rPr>
          <w:rFonts w:ascii="Tahoma" w:eastAsia="Times New Roman" w:hAnsi="Tahoma" w:cs="Tahoma"/>
          <w:color w:val="000000"/>
          <w:sz w:val="24"/>
          <w:szCs w:val="24"/>
          <w:lang w:eastAsia="ru-RU"/>
        </w:rPr>
        <w:t>15 лет, это фигуристка Юлия Липницкая.</w:t>
      </w:r>
      <w:proofErr w:type="gramEnd"/>
      <w:r w:rsidR="00D95887" w:rsidRPr="00EE2A9E">
        <w:rPr>
          <w:rFonts w:ascii="Tahoma" w:eastAsia="Times New Roman" w:hAnsi="Tahoma" w:cs="Tahoma"/>
          <w:color w:val="000000"/>
          <w:sz w:val="24"/>
          <w:szCs w:val="24"/>
          <w:lang w:eastAsia="ru-RU"/>
        </w:rPr>
        <w:t xml:space="preserve"> </w:t>
      </w:r>
      <w:proofErr w:type="gramStart"/>
      <w:r w:rsidR="00D95887" w:rsidRPr="00EE2A9E">
        <w:rPr>
          <w:rFonts w:ascii="Tahoma" w:eastAsia="Times New Roman" w:hAnsi="Tahoma" w:cs="Tahoma"/>
          <w:color w:val="000000"/>
          <w:sz w:val="24"/>
          <w:szCs w:val="24"/>
          <w:lang w:eastAsia="ru-RU"/>
        </w:rPr>
        <w:t>Но она уже взяла континент - золото на недавнем</w:t>
      </w:r>
      <w:r>
        <w:rPr>
          <w:rFonts w:ascii="Tahoma" w:eastAsia="Times New Roman" w:hAnsi="Tahoma" w:cs="Tahoma"/>
          <w:color w:val="000000"/>
          <w:sz w:val="24"/>
          <w:szCs w:val="24"/>
          <w:lang w:eastAsia="ru-RU"/>
        </w:rPr>
        <w:t xml:space="preserve">  чемпионате Европы.</w:t>
      </w:r>
      <w:r w:rsidRPr="00A23959">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 xml:space="preserve"> </w:t>
      </w:r>
      <w:proofErr w:type="gramEnd"/>
    </w:p>
    <w:p w:rsidR="00D95887" w:rsidRPr="00A707D2" w:rsidRDefault="00D95887" w:rsidP="00D95887"/>
    <w:p w:rsidR="002F3B3D" w:rsidRPr="00A707D2" w:rsidRDefault="002F3B3D" w:rsidP="00D95887"/>
    <w:p w:rsidR="005E34DF" w:rsidRPr="000506CA" w:rsidRDefault="002F3B3D" w:rsidP="005E34DF">
      <w:pPr>
        <w:rPr>
          <w:b/>
          <w:sz w:val="28"/>
          <w:szCs w:val="28"/>
        </w:rPr>
      </w:pPr>
      <w:r w:rsidRPr="000506CA">
        <w:rPr>
          <w:b/>
        </w:rPr>
        <w:t xml:space="preserve"> </w:t>
      </w:r>
      <w:r w:rsidR="00346C14" w:rsidRPr="000506CA">
        <w:rPr>
          <w:b/>
          <w:sz w:val="28"/>
          <w:szCs w:val="28"/>
        </w:rPr>
        <w:t xml:space="preserve">   В составе сборной России входят спортсмены из Ке</w:t>
      </w:r>
      <w:r w:rsidR="005E34DF" w:rsidRPr="000506CA">
        <w:rPr>
          <w:b/>
          <w:sz w:val="28"/>
          <w:szCs w:val="28"/>
        </w:rPr>
        <w:t xml:space="preserve">меровской области.  </w:t>
      </w:r>
      <w:r w:rsidR="005E34DF" w:rsidRPr="000506CA">
        <w:rPr>
          <w:sz w:val="28"/>
          <w:szCs w:val="28"/>
        </w:rPr>
        <w:t>В</w:t>
      </w:r>
      <w:r w:rsidR="00346C14" w:rsidRPr="000506CA">
        <w:rPr>
          <w:sz w:val="28"/>
          <w:szCs w:val="28"/>
        </w:rPr>
        <w:t>ы узнаете</w:t>
      </w:r>
      <w:r w:rsidR="005E34DF" w:rsidRPr="000506CA">
        <w:rPr>
          <w:sz w:val="28"/>
          <w:szCs w:val="28"/>
        </w:rPr>
        <w:t>, сколько их</w:t>
      </w:r>
      <w:r w:rsidR="00346C14" w:rsidRPr="000506CA">
        <w:rPr>
          <w:sz w:val="28"/>
          <w:szCs w:val="28"/>
        </w:rPr>
        <w:t>, если решите  это уравнение:</w:t>
      </w:r>
    </w:p>
    <w:p w:rsidR="002F3B3D" w:rsidRPr="004131EA" w:rsidRDefault="00346C14" w:rsidP="00346C14">
      <w:pPr>
        <w:jc w:val="center"/>
        <w:rPr>
          <w:sz w:val="28"/>
          <w:szCs w:val="28"/>
          <w:vertAlign w:val="superscript"/>
        </w:rPr>
      </w:pPr>
      <w:r w:rsidRPr="000506CA">
        <w:rPr>
          <w:sz w:val="28"/>
          <w:szCs w:val="28"/>
        </w:rPr>
        <w:t>3(3х-1)+2=5(1+</w:t>
      </w:r>
      <w:r w:rsidR="005E34DF" w:rsidRPr="000506CA">
        <w:rPr>
          <w:sz w:val="28"/>
          <w:szCs w:val="28"/>
        </w:rPr>
        <w:t>2х) -12</w:t>
      </w:r>
      <w:r w:rsidR="005E34DF" w:rsidRPr="004131EA">
        <w:rPr>
          <w:sz w:val="28"/>
          <w:szCs w:val="28"/>
          <w:vertAlign w:val="superscript"/>
        </w:rPr>
        <w:t>.</w:t>
      </w:r>
    </w:p>
    <w:p w:rsidR="005E34DF" w:rsidRDefault="005E34DF" w:rsidP="005E34DF">
      <w:pPr>
        <w:spacing w:before="240"/>
        <w:rPr>
          <w:sz w:val="28"/>
          <w:szCs w:val="28"/>
        </w:rPr>
      </w:pPr>
      <w:r>
        <w:rPr>
          <w:sz w:val="28"/>
          <w:szCs w:val="28"/>
        </w:rPr>
        <w:t>(6 человек)</w:t>
      </w:r>
    </w:p>
    <w:p w:rsidR="000506CA" w:rsidRDefault="000506CA" w:rsidP="005E34DF">
      <w:pPr>
        <w:spacing w:before="240"/>
        <w:rPr>
          <w:sz w:val="28"/>
          <w:szCs w:val="28"/>
        </w:rPr>
      </w:pPr>
    </w:p>
    <w:p w:rsidR="003D2402" w:rsidRPr="000506CA" w:rsidRDefault="003D2402" w:rsidP="005E34DF">
      <w:pPr>
        <w:spacing w:before="240"/>
        <w:rPr>
          <w:b/>
          <w:sz w:val="28"/>
          <w:szCs w:val="28"/>
        </w:rPr>
      </w:pPr>
      <w:r>
        <w:rPr>
          <w:sz w:val="28"/>
          <w:szCs w:val="28"/>
        </w:rPr>
        <w:t xml:space="preserve">    </w:t>
      </w:r>
      <w:r w:rsidRPr="000506CA">
        <w:rPr>
          <w:b/>
          <w:sz w:val="28"/>
          <w:szCs w:val="28"/>
        </w:rPr>
        <w:t xml:space="preserve">  Узнайте: из каких городов Кузбасса эти спортсмены?</w:t>
      </w:r>
    </w:p>
    <w:p w:rsidR="003D2402" w:rsidRPr="005E34DF" w:rsidRDefault="003D2402" w:rsidP="004131EA">
      <w:pPr>
        <w:spacing w:before="240"/>
        <w:jc w:val="both"/>
        <w:rPr>
          <w:sz w:val="28"/>
          <w:szCs w:val="28"/>
        </w:rPr>
      </w:pPr>
      <w:r>
        <w:rPr>
          <w:sz w:val="28"/>
          <w:szCs w:val="28"/>
        </w:rPr>
        <w:t xml:space="preserve">   Если значение выражения, записанного после названия города,  имеет положительное значение, то в этом городе родился и начинал свою спортивную карьеру</w:t>
      </w:r>
      <w:r w:rsidR="004131EA">
        <w:rPr>
          <w:sz w:val="28"/>
          <w:szCs w:val="28"/>
        </w:rPr>
        <w:t xml:space="preserve"> один из чемпионов. </w:t>
      </w:r>
      <w:r>
        <w:rPr>
          <w:sz w:val="28"/>
          <w:szCs w:val="28"/>
        </w:rPr>
        <w:t xml:space="preserve">  </w:t>
      </w:r>
    </w:p>
    <w:p w:rsidR="005E34DF" w:rsidRDefault="003D2402" w:rsidP="00D95887">
      <w:r>
        <w:t>ГОРОДА:</w:t>
      </w:r>
    </w:p>
    <w:tbl>
      <w:tblPr>
        <w:tblStyle w:val="ad"/>
        <w:tblW w:w="0" w:type="auto"/>
        <w:tblInd w:w="-318" w:type="dxa"/>
        <w:tblLook w:val="04A0"/>
      </w:tblPr>
      <w:tblGrid>
        <w:gridCol w:w="3120"/>
        <w:gridCol w:w="3827"/>
        <w:gridCol w:w="2942"/>
      </w:tblGrid>
      <w:tr w:rsidR="004131EA" w:rsidTr="00B01F9B">
        <w:tc>
          <w:tcPr>
            <w:tcW w:w="3120" w:type="dxa"/>
          </w:tcPr>
          <w:p w:rsidR="004131EA" w:rsidRPr="004131EA" w:rsidRDefault="004131EA" w:rsidP="00D95887">
            <w:pPr>
              <w:rPr>
                <w:sz w:val="28"/>
                <w:szCs w:val="28"/>
                <w:vertAlign w:val="superscript"/>
              </w:rPr>
            </w:pPr>
            <w:r>
              <w:rPr>
                <w:sz w:val="28"/>
                <w:szCs w:val="28"/>
              </w:rPr>
              <w:t>Новокузнецк: -5 –(-2)</w:t>
            </w:r>
            <w:r>
              <w:rPr>
                <w:sz w:val="28"/>
                <w:szCs w:val="28"/>
                <w:vertAlign w:val="superscript"/>
              </w:rPr>
              <w:t>3</w:t>
            </w:r>
          </w:p>
        </w:tc>
        <w:tc>
          <w:tcPr>
            <w:tcW w:w="3827" w:type="dxa"/>
          </w:tcPr>
          <w:p w:rsidR="004131EA" w:rsidRPr="004131EA" w:rsidRDefault="004131EA" w:rsidP="00D95887">
            <w:pPr>
              <w:rPr>
                <w:sz w:val="28"/>
                <w:szCs w:val="28"/>
                <w:vertAlign w:val="superscript"/>
              </w:rPr>
            </w:pPr>
            <w:r>
              <w:rPr>
                <w:sz w:val="28"/>
                <w:szCs w:val="28"/>
              </w:rPr>
              <w:t>Мыски:  1,1:0,01 - 5</w:t>
            </w:r>
            <w:r>
              <w:rPr>
                <w:sz w:val="28"/>
                <w:szCs w:val="28"/>
                <w:vertAlign w:val="superscript"/>
              </w:rPr>
              <w:t>3</w:t>
            </w:r>
          </w:p>
        </w:tc>
        <w:tc>
          <w:tcPr>
            <w:tcW w:w="2942" w:type="dxa"/>
          </w:tcPr>
          <w:p w:rsidR="004131EA" w:rsidRPr="00B01F9B" w:rsidRDefault="00B01F9B" w:rsidP="00D95887">
            <w:pPr>
              <w:rPr>
                <w:sz w:val="28"/>
                <w:szCs w:val="28"/>
                <w:vertAlign w:val="superscript"/>
              </w:rPr>
            </w:pPr>
            <w:r>
              <w:rPr>
                <w:sz w:val="28"/>
                <w:szCs w:val="28"/>
              </w:rPr>
              <w:t>Кемерово: 2,4-5,8∙0,4</w:t>
            </w:r>
          </w:p>
        </w:tc>
      </w:tr>
      <w:tr w:rsidR="004131EA" w:rsidTr="00B01F9B">
        <w:tc>
          <w:tcPr>
            <w:tcW w:w="3120" w:type="dxa"/>
          </w:tcPr>
          <w:p w:rsidR="004131EA" w:rsidRDefault="004131EA" w:rsidP="00D95887">
            <w:pPr>
              <w:rPr>
                <w:sz w:val="28"/>
                <w:szCs w:val="28"/>
              </w:rPr>
            </w:pPr>
            <w:r>
              <w:rPr>
                <w:sz w:val="28"/>
                <w:szCs w:val="28"/>
              </w:rPr>
              <w:t>Междуреченск:-3∙(16-5)</w:t>
            </w:r>
          </w:p>
        </w:tc>
        <w:tc>
          <w:tcPr>
            <w:tcW w:w="3827" w:type="dxa"/>
          </w:tcPr>
          <w:p w:rsidR="004131EA" w:rsidRPr="004131EA" w:rsidRDefault="004131EA" w:rsidP="00D95887">
            <w:pPr>
              <w:rPr>
                <w:sz w:val="28"/>
                <w:szCs w:val="28"/>
                <w:vertAlign w:val="superscript"/>
              </w:rPr>
            </w:pPr>
            <w:r>
              <w:rPr>
                <w:sz w:val="28"/>
                <w:szCs w:val="28"/>
              </w:rPr>
              <w:t xml:space="preserve">Берёзовский: </w:t>
            </w:r>
            <w:r w:rsidR="000506CA">
              <w:rPr>
                <w:sz w:val="28"/>
                <w:szCs w:val="28"/>
              </w:rPr>
              <w:t>-</w:t>
            </w:r>
            <w:r>
              <w:rPr>
                <w:sz w:val="28"/>
                <w:szCs w:val="28"/>
              </w:rPr>
              <w:t>0,2</w:t>
            </w:r>
            <w:r>
              <w:rPr>
                <w:sz w:val="28"/>
                <w:szCs w:val="28"/>
                <w:vertAlign w:val="superscript"/>
              </w:rPr>
              <w:t>3</w:t>
            </w:r>
            <w:r w:rsidR="000506CA">
              <w:rPr>
                <w:sz w:val="28"/>
                <w:szCs w:val="28"/>
              </w:rPr>
              <w:t>+</w:t>
            </w:r>
            <w:r>
              <w:rPr>
                <w:sz w:val="28"/>
                <w:szCs w:val="28"/>
              </w:rPr>
              <w:t>0,1</w:t>
            </w:r>
            <w:r>
              <w:rPr>
                <w:sz w:val="28"/>
                <w:szCs w:val="28"/>
                <w:vertAlign w:val="superscript"/>
              </w:rPr>
              <w:t>2</w:t>
            </w:r>
          </w:p>
        </w:tc>
        <w:tc>
          <w:tcPr>
            <w:tcW w:w="2942" w:type="dxa"/>
          </w:tcPr>
          <w:p w:rsidR="004131EA" w:rsidRPr="00B01F9B" w:rsidRDefault="00B01F9B" w:rsidP="00D95887">
            <w:pPr>
              <w:rPr>
                <w:sz w:val="28"/>
                <w:szCs w:val="28"/>
              </w:rPr>
            </w:pPr>
            <w:r>
              <w:rPr>
                <w:sz w:val="28"/>
                <w:szCs w:val="28"/>
              </w:rPr>
              <w:t>Л-Кузнецкий:</w:t>
            </w:r>
            <w:proofErr w:type="gramStart"/>
            <w:r>
              <w:rPr>
                <w:sz w:val="28"/>
                <w:szCs w:val="28"/>
              </w:rPr>
              <w:t xml:space="preserve"> :</w:t>
            </w:r>
            <w:proofErr w:type="gramEnd"/>
            <w:r>
              <w:rPr>
                <w:sz w:val="28"/>
                <w:szCs w:val="28"/>
              </w:rPr>
              <w:t xml:space="preserve"> -6</w:t>
            </w:r>
            <w:r>
              <w:rPr>
                <w:sz w:val="28"/>
                <w:szCs w:val="28"/>
                <w:vertAlign w:val="superscript"/>
              </w:rPr>
              <w:t>2</w:t>
            </w:r>
            <w:r>
              <w:rPr>
                <w:sz w:val="28"/>
                <w:szCs w:val="28"/>
              </w:rPr>
              <w:t>+29</w:t>
            </w:r>
          </w:p>
        </w:tc>
      </w:tr>
      <w:tr w:rsidR="004131EA" w:rsidTr="00B01F9B">
        <w:tc>
          <w:tcPr>
            <w:tcW w:w="3120" w:type="dxa"/>
          </w:tcPr>
          <w:p w:rsidR="004131EA" w:rsidRDefault="004131EA" w:rsidP="00D95887">
            <w:pPr>
              <w:rPr>
                <w:sz w:val="28"/>
                <w:szCs w:val="28"/>
              </w:rPr>
            </w:pPr>
            <w:r>
              <w:rPr>
                <w:sz w:val="28"/>
                <w:szCs w:val="28"/>
              </w:rPr>
              <w:t>Таштагол:16:0,4 - 8∙4,8</w:t>
            </w:r>
          </w:p>
        </w:tc>
        <w:tc>
          <w:tcPr>
            <w:tcW w:w="3827" w:type="dxa"/>
          </w:tcPr>
          <w:p w:rsidR="004131EA" w:rsidRPr="00B01F9B" w:rsidRDefault="004131EA" w:rsidP="00D95887">
            <w:pPr>
              <w:rPr>
                <w:sz w:val="28"/>
                <w:szCs w:val="28"/>
                <w:vertAlign w:val="superscript"/>
              </w:rPr>
            </w:pPr>
            <w:r>
              <w:rPr>
                <w:sz w:val="28"/>
                <w:szCs w:val="28"/>
              </w:rPr>
              <w:t xml:space="preserve">Прокопьевск: </w:t>
            </w:r>
            <w:r w:rsidR="00B01F9B">
              <w:rPr>
                <w:sz w:val="28"/>
                <w:szCs w:val="28"/>
              </w:rPr>
              <w:t>0,65:1,3+(-0,4)</w:t>
            </w:r>
            <w:r w:rsidR="00B01F9B">
              <w:rPr>
                <w:sz w:val="28"/>
                <w:szCs w:val="28"/>
                <w:vertAlign w:val="superscript"/>
              </w:rPr>
              <w:t>3</w:t>
            </w:r>
          </w:p>
        </w:tc>
        <w:tc>
          <w:tcPr>
            <w:tcW w:w="2942" w:type="dxa"/>
          </w:tcPr>
          <w:p w:rsidR="004131EA" w:rsidRPr="00B01F9B" w:rsidRDefault="00B01F9B" w:rsidP="00D95887">
            <w:pPr>
              <w:rPr>
                <w:sz w:val="28"/>
                <w:szCs w:val="28"/>
                <w:vertAlign w:val="superscript"/>
              </w:rPr>
            </w:pPr>
            <w:r>
              <w:rPr>
                <w:sz w:val="28"/>
                <w:szCs w:val="28"/>
              </w:rPr>
              <w:t>Киселёвск: 8,39-(-2,9)</w:t>
            </w:r>
            <w:r>
              <w:rPr>
                <w:sz w:val="28"/>
                <w:szCs w:val="28"/>
                <w:vertAlign w:val="superscript"/>
              </w:rPr>
              <w:t>2</w:t>
            </w:r>
          </w:p>
        </w:tc>
      </w:tr>
    </w:tbl>
    <w:p w:rsidR="004131EA" w:rsidRDefault="004131EA" w:rsidP="00D95887">
      <w:pPr>
        <w:rPr>
          <w:sz w:val="28"/>
          <w:szCs w:val="28"/>
        </w:rPr>
      </w:pPr>
    </w:p>
    <w:p w:rsidR="002F3B3D" w:rsidRPr="002F3B3D" w:rsidRDefault="00B01F9B" w:rsidP="00A707D2">
      <w:r>
        <w:rPr>
          <w:sz w:val="28"/>
          <w:szCs w:val="28"/>
        </w:rPr>
        <w:t>(г</w:t>
      </w:r>
      <w:proofErr w:type="gramStart"/>
      <w:r>
        <w:rPr>
          <w:sz w:val="28"/>
          <w:szCs w:val="28"/>
        </w:rPr>
        <w:t>.Н</w:t>
      </w:r>
      <w:proofErr w:type="gramEnd"/>
      <w:r>
        <w:rPr>
          <w:sz w:val="28"/>
          <w:szCs w:val="28"/>
        </w:rPr>
        <w:t xml:space="preserve">овокузнецк, Кемерово, </w:t>
      </w:r>
      <w:r w:rsidR="000506CA">
        <w:rPr>
          <w:sz w:val="28"/>
          <w:szCs w:val="28"/>
        </w:rPr>
        <w:t>Берёзовский, Таштагол)</w:t>
      </w:r>
    </w:p>
    <w:sectPr w:rsidR="002F3B3D" w:rsidRPr="002F3B3D" w:rsidSect="00365B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9E" w:rsidRDefault="00EE2A9E" w:rsidP="00EE2A9E">
      <w:pPr>
        <w:spacing w:after="0" w:line="240" w:lineRule="auto"/>
      </w:pPr>
      <w:r>
        <w:separator/>
      </w:r>
    </w:p>
  </w:endnote>
  <w:endnote w:type="continuationSeparator" w:id="1">
    <w:p w:rsidR="00EE2A9E" w:rsidRDefault="00EE2A9E" w:rsidP="00EE2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9E" w:rsidRDefault="00EE2A9E" w:rsidP="00EE2A9E">
      <w:pPr>
        <w:spacing w:after="0" w:line="240" w:lineRule="auto"/>
      </w:pPr>
      <w:r>
        <w:separator/>
      </w:r>
    </w:p>
  </w:footnote>
  <w:footnote w:type="continuationSeparator" w:id="1">
    <w:p w:rsidR="00EE2A9E" w:rsidRDefault="00EE2A9E" w:rsidP="00EE2A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6AD6"/>
    <w:rsid w:val="000506CA"/>
    <w:rsid w:val="002F3B3D"/>
    <w:rsid w:val="003453FB"/>
    <w:rsid w:val="00346C14"/>
    <w:rsid w:val="00365BF3"/>
    <w:rsid w:val="003D2402"/>
    <w:rsid w:val="004131EA"/>
    <w:rsid w:val="00426F5D"/>
    <w:rsid w:val="00430B04"/>
    <w:rsid w:val="00456AD6"/>
    <w:rsid w:val="004955A4"/>
    <w:rsid w:val="005D1336"/>
    <w:rsid w:val="005E34DF"/>
    <w:rsid w:val="0091604D"/>
    <w:rsid w:val="0092733C"/>
    <w:rsid w:val="00962D64"/>
    <w:rsid w:val="00A23959"/>
    <w:rsid w:val="00A64895"/>
    <w:rsid w:val="00A707D2"/>
    <w:rsid w:val="00AE5E4E"/>
    <w:rsid w:val="00B01F9B"/>
    <w:rsid w:val="00B34A5E"/>
    <w:rsid w:val="00C303BD"/>
    <w:rsid w:val="00C51484"/>
    <w:rsid w:val="00CF752D"/>
    <w:rsid w:val="00D40798"/>
    <w:rsid w:val="00D85E95"/>
    <w:rsid w:val="00D95887"/>
    <w:rsid w:val="00EA3904"/>
    <w:rsid w:val="00EE2A9E"/>
    <w:rsid w:val="00F15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F3"/>
  </w:style>
  <w:style w:type="paragraph" w:styleId="2">
    <w:name w:val="heading 2"/>
    <w:basedOn w:val="a"/>
    <w:link w:val="20"/>
    <w:uiPriority w:val="9"/>
    <w:qFormat/>
    <w:rsid w:val="003453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E95"/>
    <w:rPr>
      <w:rFonts w:ascii="Tahoma" w:hAnsi="Tahoma" w:cs="Tahoma"/>
      <w:sz w:val="16"/>
      <w:szCs w:val="16"/>
    </w:rPr>
  </w:style>
  <w:style w:type="character" w:customStyle="1" w:styleId="20">
    <w:name w:val="Заголовок 2 Знак"/>
    <w:basedOn w:val="a0"/>
    <w:link w:val="2"/>
    <w:uiPriority w:val="9"/>
    <w:rsid w:val="003453F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4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3FB"/>
  </w:style>
  <w:style w:type="character" w:styleId="a6">
    <w:name w:val="Hyperlink"/>
    <w:basedOn w:val="a0"/>
    <w:uiPriority w:val="99"/>
    <w:semiHidden/>
    <w:unhideWhenUsed/>
    <w:rsid w:val="003453FB"/>
    <w:rPr>
      <w:color w:val="0000FF"/>
      <w:u w:val="single"/>
    </w:rPr>
  </w:style>
  <w:style w:type="character" w:customStyle="1" w:styleId="mw-headline">
    <w:name w:val="mw-headline"/>
    <w:basedOn w:val="a0"/>
    <w:rsid w:val="003453FB"/>
  </w:style>
  <w:style w:type="character" w:customStyle="1" w:styleId="mw-editsection">
    <w:name w:val="mw-editsection"/>
    <w:basedOn w:val="a0"/>
    <w:rsid w:val="003453FB"/>
  </w:style>
  <w:style w:type="character" w:customStyle="1" w:styleId="mw-editsection-bracket">
    <w:name w:val="mw-editsection-bracket"/>
    <w:basedOn w:val="a0"/>
    <w:rsid w:val="003453FB"/>
  </w:style>
  <w:style w:type="character" w:customStyle="1" w:styleId="mw-editsection-divider">
    <w:name w:val="mw-editsection-divider"/>
    <w:basedOn w:val="a0"/>
    <w:rsid w:val="003453FB"/>
  </w:style>
  <w:style w:type="paragraph" w:styleId="a7">
    <w:name w:val="header"/>
    <w:basedOn w:val="a"/>
    <w:link w:val="a8"/>
    <w:uiPriority w:val="99"/>
    <w:semiHidden/>
    <w:unhideWhenUsed/>
    <w:rsid w:val="00EE2A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2A9E"/>
  </w:style>
  <w:style w:type="paragraph" w:styleId="a9">
    <w:name w:val="footer"/>
    <w:basedOn w:val="a"/>
    <w:link w:val="aa"/>
    <w:uiPriority w:val="99"/>
    <w:semiHidden/>
    <w:unhideWhenUsed/>
    <w:rsid w:val="00EE2A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E2A9E"/>
  </w:style>
  <w:style w:type="character" w:styleId="ab">
    <w:name w:val="Emphasis"/>
    <w:basedOn w:val="a0"/>
    <w:uiPriority w:val="20"/>
    <w:qFormat/>
    <w:rsid w:val="00EE2A9E"/>
    <w:rPr>
      <w:i/>
      <w:iCs/>
    </w:rPr>
  </w:style>
  <w:style w:type="character" w:styleId="ac">
    <w:name w:val="Strong"/>
    <w:basedOn w:val="a0"/>
    <w:uiPriority w:val="22"/>
    <w:qFormat/>
    <w:rsid w:val="00EE2A9E"/>
    <w:rPr>
      <w:b/>
      <w:bCs/>
    </w:rPr>
  </w:style>
  <w:style w:type="table" w:styleId="ad">
    <w:name w:val="Table Grid"/>
    <w:basedOn w:val="a1"/>
    <w:uiPriority w:val="59"/>
    <w:rsid w:val="00CF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CF75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38562">
      <w:bodyDiv w:val="1"/>
      <w:marLeft w:val="0"/>
      <w:marRight w:val="0"/>
      <w:marTop w:val="0"/>
      <w:marBottom w:val="0"/>
      <w:divBdr>
        <w:top w:val="none" w:sz="0" w:space="0" w:color="auto"/>
        <w:left w:val="none" w:sz="0" w:space="0" w:color="auto"/>
        <w:bottom w:val="none" w:sz="0" w:space="0" w:color="auto"/>
        <w:right w:val="none" w:sz="0" w:space="0" w:color="auto"/>
      </w:divBdr>
    </w:div>
    <w:div w:id="349527759">
      <w:bodyDiv w:val="1"/>
      <w:marLeft w:val="0"/>
      <w:marRight w:val="0"/>
      <w:marTop w:val="0"/>
      <w:marBottom w:val="0"/>
      <w:divBdr>
        <w:top w:val="none" w:sz="0" w:space="0" w:color="auto"/>
        <w:left w:val="none" w:sz="0" w:space="0" w:color="auto"/>
        <w:bottom w:val="none" w:sz="0" w:space="0" w:color="auto"/>
        <w:right w:val="none" w:sz="0" w:space="0" w:color="auto"/>
      </w:divBdr>
    </w:div>
    <w:div w:id="19786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9A%D0%B5%D0%BC%D0%B5%D1%80%D0%BE%D0%B2%D1%81%D0%BA%D0%B0%D1%8F_%D0%BE%D0%B1%D0%BB%D0%B0%D1%81%D1%82%D1%8C" TargetMode="External"/><Relationship Id="rId18" Type="http://schemas.openxmlformats.org/officeDocument/2006/relationships/hyperlink" Target="http://ru.wikipedia.org/wiki/%D0%97%D0%B8%D0%BC%D0%BD%D0%B8%D0%B5_%D0%9E%D0%BB%D0%B8%D0%BC%D0%BF%D0%B8%D0%B9%D1%81%D0%BA%D0%B8%D0%B5_%D0%B8%D0%B3%D1%80%D1%8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ru.wikipedia.org/wiki/1986_%D0%B3%D0%BE%D0%B4" TargetMode="External"/><Relationship Id="rId17" Type="http://schemas.openxmlformats.org/officeDocument/2006/relationships/hyperlink" Target="http://ru.wikipedia.org/wiki/%D0%A7%D0%B5%D0%BC%D0%BF%D0%B8%D0%BE%D0%BD%D0%B0%D1%82_%D0%BC%D0%B8%D1%80%D0%B0_%D0%BF%D0%BE_%D0%BB%D1%8B%D0%B6%D0%BD%D1%8B%D0%BC_%D0%B2%D0%B8%D0%B4%D0%B0%D0%BC_%D1%81%D0%BF%D0%BE%D1%80%D1%82%D0%B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wikipedia.org/wiki/%D0%9C%D0%B0%D1%81%D1%82%D0%B5%D1%80_%D1%81%D0%BF%D0%BE%D1%80%D1%82%D0%B0_%D0%A0%D0%BE%D1%81%D1%81%D0%B8%D0%B8_%D0%BC%D0%B5%D0%B6%D0%B4%D1%83%D0%BD%D0%B0%D1%80%D0%BE%D0%B4%D0%BD%D0%BE%D0%B3%D0%BE_%D0%BA%D0%BB%D0%B0%D1%81%D1%81%D0%B0" TargetMode="External"/><Relationship Id="rId20" Type="http://schemas.openxmlformats.org/officeDocument/2006/relationships/hyperlink" Target="http://ru.wikipedia.org/wiki/2012_%D0%B3%D0%BE%D0%B4" TargetMode="External"/><Relationship Id="rId1" Type="http://schemas.openxmlformats.org/officeDocument/2006/relationships/styles" Target="styles.xml"/><Relationship Id="rId6" Type="http://schemas.openxmlformats.org/officeDocument/2006/relationships/hyperlink" Target="http://igpr.ru/olimpijskaja_korrupcija" TargetMode="External"/><Relationship Id="rId11" Type="http://schemas.openxmlformats.org/officeDocument/2006/relationships/hyperlink" Target="http://ru.wikipedia.org/wiki/15_%D1%81%D0%B5%D0%BD%D1%82%D1%8F%D0%B1%D1%80%D1%8F" TargetMode="External"/><Relationship Id="rId24" Type="http://schemas.openxmlformats.org/officeDocument/2006/relationships/image" Target="media/image8.jpeg"/><Relationship Id="rId5" Type="http://schemas.openxmlformats.org/officeDocument/2006/relationships/endnotes" Target="endnotes.xml"/><Relationship Id="rId15" Type="http://schemas.openxmlformats.org/officeDocument/2006/relationships/hyperlink" Target="http://ru.wikipedia.org/wiki/%D0%9B%D1%8B%D0%B6%D0%BD%D1%8B%D0%B5_%D0%B3%D0%BE%D0%BD%D0%BA%D0%B8" TargetMode="External"/><Relationship Id="rId23"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ru.wikipedia.org/wiki/2011_%D0%B3%D0%BE%D0%B4"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ru.wikipedia.org/wiki/%D0%A0%D0%BE%D1%81%D1%81%D0%B8%D1%8F" TargetMode="External"/><Relationship Id="rId22" Type="http://schemas.openxmlformats.org/officeDocument/2006/relationships/image" Target="media/image6.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dc:creator>
  <cp:keywords/>
  <dc:description/>
  <cp:lastModifiedBy>учитель</cp:lastModifiedBy>
  <cp:revision>10</cp:revision>
  <dcterms:created xsi:type="dcterms:W3CDTF">2014-01-23T13:21:00Z</dcterms:created>
  <dcterms:modified xsi:type="dcterms:W3CDTF">2014-03-07T03:30:00Z</dcterms:modified>
</cp:coreProperties>
</file>