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D2" w:rsidRPr="008F0CB0" w:rsidRDefault="005844D2" w:rsidP="00F94459">
      <w:pPr>
        <w:pStyle w:val="a3"/>
        <w:spacing w:after="0" w:line="360" w:lineRule="auto"/>
        <w:ind w:left="927"/>
        <w:jc w:val="center"/>
        <w:rPr>
          <w:rFonts w:ascii="Times New Roman" w:hAnsi="Times New Roman" w:cs="Times New Roman"/>
          <w:b/>
          <w:i/>
          <w:sz w:val="24"/>
          <w:szCs w:val="24"/>
        </w:rPr>
      </w:pPr>
      <w:r w:rsidRPr="00F94459">
        <w:rPr>
          <w:rFonts w:ascii="Times New Roman" w:hAnsi="Times New Roman" w:cs="Times New Roman"/>
          <w:b/>
          <w:sz w:val="28"/>
          <w:szCs w:val="28"/>
        </w:rPr>
        <w:t>Дети и подростки с нарушениями слуха</w:t>
      </w:r>
    </w:p>
    <w:p w:rsidR="005844D2" w:rsidRPr="00395816" w:rsidRDefault="005844D2" w:rsidP="005844D2">
      <w:pPr>
        <w:pStyle w:val="Bodytext20"/>
        <w:shd w:val="clear" w:color="auto" w:fill="auto"/>
        <w:tabs>
          <w:tab w:val="left" w:pos="596"/>
        </w:tabs>
        <w:spacing w:after="0" w:line="360" w:lineRule="auto"/>
        <w:ind w:firstLine="567"/>
        <w:rPr>
          <w:rFonts w:ascii="Times New Roman" w:hAnsi="Times New Roman" w:cs="Times New Roman"/>
          <w:sz w:val="24"/>
          <w:szCs w:val="24"/>
        </w:rPr>
      </w:pPr>
      <w:r w:rsidRPr="00395816">
        <w:rPr>
          <w:rFonts w:ascii="Times New Roman" w:hAnsi="Times New Roman" w:cs="Times New Roman"/>
          <w:sz w:val="24"/>
          <w:szCs w:val="24"/>
        </w:rPr>
        <w:t>Для успешного обучения ребенка с нарушением слух, в общеобразовательном учреждении необходимо учитывать, во-первых, психологическую и физиологическую готовность к обучению.</w:t>
      </w:r>
      <w:r w:rsidRPr="00395816">
        <w:rPr>
          <w:rStyle w:val="Bodytext95ptScaling50"/>
          <w:rFonts w:ascii="Times New Roman" w:hAnsi="Times New Roman" w:cs="Times New Roman"/>
          <w:sz w:val="24"/>
          <w:szCs w:val="24"/>
        </w:rPr>
        <w:t xml:space="preserve"> Во-</w:t>
      </w:r>
      <w:r w:rsidRPr="00395816">
        <w:rPr>
          <w:rFonts w:ascii="Times New Roman" w:hAnsi="Times New Roman" w:cs="Times New Roman"/>
          <w:sz w:val="24"/>
          <w:szCs w:val="24"/>
        </w:rPr>
        <w:t xml:space="preserve">вторых, в образовательном учреждении необходимо создать </w:t>
      </w:r>
      <w:proofErr w:type="spellStart"/>
      <w:r w:rsidRPr="00395816">
        <w:rPr>
          <w:rFonts w:ascii="Times New Roman" w:hAnsi="Times New Roman" w:cs="Times New Roman"/>
          <w:sz w:val="24"/>
          <w:szCs w:val="24"/>
        </w:rPr>
        <w:t>безбарьерную</w:t>
      </w:r>
      <w:proofErr w:type="spellEnd"/>
      <w:r w:rsidRPr="00395816">
        <w:rPr>
          <w:rFonts w:ascii="Times New Roman" w:hAnsi="Times New Roman" w:cs="Times New Roman"/>
          <w:sz w:val="24"/>
          <w:szCs w:val="24"/>
        </w:rPr>
        <w:t xml:space="preserve"> среду для лиц с нарушением слуха («Бегущая строка» (на этажах), световая индикация начала и окончания урока, </w:t>
      </w:r>
      <w:r w:rsidRPr="00395816">
        <w:rPr>
          <w:rFonts w:ascii="Times New Roman" w:hAnsi="Times New Roman" w:cs="Times New Roman"/>
          <w:sz w:val="24"/>
          <w:szCs w:val="24"/>
          <w:lang w:val="en-US"/>
        </w:rPr>
        <w:t>FM</w:t>
      </w:r>
      <w:r w:rsidRPr="00395816">
        <w:rPr>
          <w:rFonts w:ascii="Times New Roman" w:hAnsi="Times New Roman" w:cs="Times New Roman"/>
          <w:sz w:val="24"/>
          <w:szCs w:val="24"/>
        </w:rPr>
        <w:t>-системы для индивидуальной и групповой работы); в-третьих, процесс обучения должен сопровождаться специалистами (сурдопедагогом, логопедом, психологом). И, наконец, нельзя забывать о том, что необходимо обеспечить комплексно сопровождение всех участников образовательного</w:t>
      </w:r>
      <w:r w:rsidRPr="00395816">
        <w:rPr>
          <w:rStyle w:val="Bodytext8pt"/>
          <w:rFonts w:ascii="Times New Roman" w:hAnsi="Times New Roman" w:cs="Times New Roman"/>
          <w:sz w:val="24"/>
          <w:szCs w:val="24"/>
        </w:rPr>
        <w:t xml:space="preserve"> процесса.</w:t>
      </w:r>
    </w:p>
    <w:p w:rsidR="005844D2" w:rsidRPr="00395816" w:rsidRDefault="005844D2" w:rsidP="005844D2">
      <w:pPr>
        <w:pStyle w:val="2"/>
        <w:shd w:val="clear" w:color="auto" w:fill="auto"/>
        <w:spacing w:line="360" w:lineRule="auto"/>
        <w:ind w:left="20" w:right="20" w:firstLine="567"/>
        <w:rPr>
          <w:sz w:val="24"/>
          <w:szCs w:val="24"/>
        </w:rPr>
      </w:pPr>
      <w:r w:rsidRPr="00395816">
        <w:rPr>
          <w:sz w:val="24"/>
          <w:szCs w:val="24"/>
        </w:rPr>
        <w:t>Общей проблемой для всех детей с нарушенным слухом является быстрый темп речи педагогов, практическая невозможность быстро воспринимать предлагаемый материал, одновременно слушать и вы</w:t>
      </w:r>
      <w:r w:rsidRPr="00395816">
        <w:rPr>
          <w:sz w:val="24"/>
          <w:szCs w:val="24"/>
        </w:rPr>
        <w:softHyphen/>
        <w:t>полнять какие-либо инструкции педагогов.</w:t>
      </w:r>
    </w:p>
    <w:p w:rsidR="005844D2" w:rsidRPr="00395816" w:rsidRDefault="005844D2" w:rsidP="005844D2">
      <w:pPr>
        <w:pStyle w:val="Bodytext20"/>
        <w:shd w:val="clear" w:color="auto" w:fill="auto"/>
        <w:spacing w:after="0" w:line="360" w:lineRule="auto"/>
        <w:ind w:firstLine="567"/>
        <w:rPr>
          <w:rFonts w:ascii="Times New Roman" w:hAnsi="Times New Roman" w:cs="Times New Roman"/>
          <w:sz w:val="24"/>
          <w:szCs w:val="24"/>
        </w:rPr>
      </w:pPr>
      <w:r w:rsidRPr="00395816">
        <w:rPr>
          <w:rFonts w:ascii="Times New Roman" w:hAnsi="Times New Roman" w:cs="Times New Roman"/>
          <w:sz w:val="24"/>
          <w:szCs w:val="24"/>
        </w:rPr>
        <w:t xml:space="preserve">Старайтесь делать небольшие паузы (3-4 мин) после объяснения какого-либо вопроса, чтобы ребенок мог понять </w:t>
      </w:r>
      <w:proofErr w:type="gramStart"/>
      <w:r w:rsidRPr="00395816">
        <w:rPr>
          <w:rFonts w:ascii="Times New Roman" w:hAnsi="Times New Roman" w:cs="Times New Roman"/>
          <w:sz w:val="24"/>
          <w:szCs w:val="24"/>
        </w:rPr>
        <w:t>воспринятое</w:t>
      </w:r>
      <w:proofErr w:type="gramEnd"/>
      <w:r w:rsidRPr="00395816">
        <w:rPr>
          <w:rFonts w:ascii="Times New Roman" w:hAnsi="Times New Roman" w:cs="Times New Roman"/>
          <w:sz w:val="24"/>
          <w:szCs w:val="24"/>
        </w:rPr>
        <w:t>.</w:t>
      </w:r>
    </w:p>
    <w:p w:rsidR="005844D2" w:rsidRPr="00395816" w:rsidRDefault="005844D2" w:rsidP="005844D2">
      <w:pPr>
        <w:pStyle w:val="Bodytext20"/>
        <w:shd w:val="clear" w:color="auto" w:fill="auto"/>
        <w:spacing w:after="0" w:line="360" w:lineRule="auto"/>
        <w:ind w:left="20" w:firstLine="567"/>
        <w:rPr>
          <w:rFonts w:ascii="Times New Roman" w:hAnsi="Times New Roman" w:cs="Times New Roman"/>
          <w:sz w:val="24"/>
          <w:szCs w:val="24"/>
        </w:rPr>
      </w:pPr>
      <w:r w:rsidRPr="00395816">
        <w:rPr>
          <w:rFonts w:ascii="Times New Roman" w:hAnsi="Times New Roman" w:cs="Times New Roman"/>
          <w:sz w:val="24"/>
          <w:szCs w:val="24"/>
        </w:rPr>
        <w:t>Не бойтесь два - три раза повторить основные положения</w:t>
      </w:r>
      <w:r>
        <w:rPr>
          <w:rFonts w:ascii="Times New Roman" w:hAnsi="Times New Roman" w:cs="Times New Roman"/>
          <w:sz w:val="24"/>
          <w:szCs w:val="24"/>
        </w:rPr>
        <w:t xml:space="preserve"> </w:t>
      </w:r>
      <w:r w:rsidRPr="00395816">
        <w:rPr>
          <w:rFonts w:ascii="Times New Roman" w:hAnsi="Times New Roman" w:cs="Times New Roman"/>
          <w:sz w:val="24"/>
          <w:szCs w:val="24"/>
        </w:rPr>
        <w:t>предлагаемого материала. Используйте как можно шире иллюстративный материал.</w:t>
      </w:r>
    </w:p>
    <w:p w:rsidR="005844D2" w:rsidRPr="00395816" w:rsidRDefault="005844D2" w:rsidP="005844D2">
      <w:pPr>
        <w:pStyle w:val="2"/>
        <w:shd w:val="clear" w:color="auto" w:fill="auto"/>
        <w:spacing w:line="360" w:lineRule="auto"/>
        <w:ind w:right="20" w:firstLine="567"/>
        <w:rPr>
          <w:sz w:val="24"/>
          <w:szCs w:val="24"/>
        </w:rPr>
      </w:pPr>
      <w:r w:rsidRPr="00395816">
        <w:rPr>
          <w:sz w:val="24"/>
          <w:szCs w:val="24"/>
        </w:rPr>
        <w:t>Нередко ошибочные ответы или затруднения в ответах детей вызва</w:t>
      </w:r>
      <w:r w:rsidRPr="00395816">
        <w:rPr>
          <w:sz w:val="24"/>
          <w:szCs w:val="24"/>
        </w:rPr>
        <w:softHyphen/>
        <w:t>ны непониманием инструкции, непривычной формулировкой вопроса, незнанием требований педагога. Следует обязательно проверить, как понято задание. Время, затраченное на проверку понимания инструк</w:t>
      </w:r>
      <w:r w:rsidRPr="00395816">
        <w:rPr>
          <w:sz w:val="24"/>
          <w:szCs w:val="24"/>
        </w:rPr>
        <w:softHyphen/>
        <w:t>ции или требования, окупается с лихвой при выполнении работы или ответе.</w:t>
      </w:r>
    </w:p>
    <w:p w:rsidR="005844D2" w:rsidRPr="00395816" w:rsidRDefault="005844D2" w:rsidP="005844D2">
      <w:pPr>
        <w:pStyle w:val="Bodytext20"/>
        <w:shd w:val="clear" w:color="auto" w:fill="auto"/>
        <w:spacing w:after="0" w:line="360" w:lineRule="auto"/>
        <w:ind w:right="20" w:firstLine="567"/>
        <w:rPr>
          <w:rFonts w:ascii="Times New Roman" w:hAnsi="Times New Roman" w:cs="Times New Roman"/>
          <w:sz w:val="24"/>
          <w:szCs w:val="24"/>
        </w:rPr>
      </w:pPr>
      <w:r w:rsidRPr="00395816">
        <w:rPr>
          <w:rFonts w:ascii="Times New Roman" w:hAnsi="Times New Roman" w:cs="Times New Roman"/>
          <w:sz w:val="24"/>
          <w:szCs w:val="24"/>
        </w:rPr>
        <w:t>Не задавайте вопросов "Понял?", "Понятно?" Не верьте одно</w:t>
      </w:r>
      <w:r w:rsidRPr="00395816">
        <w:rPr>
          <w:rFonts w:ascii="Times New Roman" w:hAnsi="Times New Roman" w:cs="Times New Roman"/>
          <w:sz w:val="24"/>
          <w:szCs w:val="24"/>
        </w:rPr>
        <w:softHyphen/>
        <w:t>сложным ответам школьников "Да" и "Нет". Потребуйте рас</w:t>
      </w:r>
      <w:r w:rsidRPr="00395816">
        <w:rPr>
          <w:rFonts w:ascii="Times New Roman" w:hAnsi="Times New Roman" w:cs="Times New Roman"/>
          <w:sz w:val="24"/>
          <w:szCs w:val="24"/>
        </w:rPr>
        <w:softHyphen/>
        <w:t>крыть, что значит "Да", что скрывается за "Нет".</w:t>
      </w:r>
    </w:p>
    <w:p w:rsidR="005844D2" w:rsidRPr="00395816" w:rsidRDefault="005844D2" w:rsidP="005844D2">
      <w:pPr>
        <w:pStyle w:val="Bodytext20"/>
        <w:shd w:val="clear" w:color="auto" w:fill="auto"/>
        <w:spacing w:after="0" w:line="360" w:lineRule="auto"/>
        <w:ind w:right="20" w:firstLine="567"/>
        <w:rPr>
          <w:rFonts w:ascii="Times New Roman" w:hAnsi="Times New Roman" w:cs="Times New Roman"/>
          <w:sz w:val="24"/>
          <w:szCs w:val="24"/>
        </w:rPr>
      </w:pPr>
      <w:r w:rsidRPr="00395816">
        <w:rPr>
          <w:rFonts w:ascii="Times New Roman" w:hAnsi="Times New Roman" w:cs="Times New Roman"/>
          <w:sz w:val="24"/>
          <w:szCs w:val="24"/>
        </w:rPr>
        <w:t>Попросите повторить инструкцию полностью или фрагмен</w:t>
      </w:r>
      <w:r w:rsidRPr="00395816">
        <w:rPr>
          <w:rFonts w:ascii="Times New Roman" w:hAnsi="Times New Roman" w:cs="Times New Roman"/>
          <w:sz w:val="24"/>
          <w:szCs w:val="24"/>
        </w:rPr>
        <w:softHyphen/>
        <w:t>тарно. Задавая вопрос, обязательно требуйте его повторения вслух.</w:t>
      </w:r>
    </w:p>
    <w:p w:rsidR="005844D2" w:rsidRPr="00395816" w:rsidRDefault="005844D2" w:rsidP="005844D2">
      <w:pPr>
        <w:pStyle w:val="Bodytext20"/>
        <w:shd w:val="clear" w:color="auto" w:fill="auto"/>
        <w:spacing w:after="0" w:line="360" w:lineRule="auto"/>
        <w:ind w:right="20" w:firstLine="567"/>
        <w:rPr>
          <w:rFonts w:ascii="Times New Roman" w:hAnsi="Times New Roman" w:cs="Times New Roman"/>
          <w:sz w:val="24"/>
          <w:szCs w:val="24"/>
        </w:rPr>
      </w:pPr>
      <w:r w:rsidRPr="00395816">
        <w:rPr>
          <w:rFonts w:ascii="Times New Roman" w:hAnsi="Times New Roman" w:cs="Times New Roman"/>
          <w:sz w:val="24"/>
          <w:szCs w:val="24"/>
        </w:rPr>
        <w:t>Во время Вашего монолога следите за тем, насколько Ваш уче</w:t>
      </w:r>
      <w:r w:rsidRPr="00395816">
        <w:rPr>
          <w:rFonts w:ascii="Times New Roman" w:hAnsi="Times New Roman" w:cs="Times New Roman"/>
          <w:sz w:val="24"/>
          <w:szCs w:val="24"/>
        </w:rPr>
        <w:softHyphen/>
        <w:t>ник Вас понимает. Время от времени просите повторить Ваши слова.</w:t>
      </w:r>
    </w:p>
    <w:p w:rsidR="005844D2" w:rsidRPr="00395816" w:rsidRDefault="005844D2" w:rsidP="005844D2">
      <w:pPr>
        <w:pStyle w:val="2"/>
        <w:shd w:val="clear" w:color="auto" w:fill="auto"/>
        <w:spacing w:line="360" w:lineRule="auto"/>
        <w:ind w:right="20" w:firstLine="567"/>
        <w:rPr>
          <w:sz w:val="24"/>
          <w:szCs w:val="24"/>
        </w:rPr>
      </w:pPr>
      <w:r w:rsidRPr="00395816">
        <w:rPr>
          <w:sz w:val="24"/>
          <w:szCs w:val="24"/>
        </w:rPr>
        <w:t>Всегда располагайтесь лицом к источнику света. Прежде чем на</w:t>
      </w:r>
      <w:r w:rsidRPr="00395816">
        <w:rPr>
          <w:sz w:val="24"/>
          <w:szCs w:val="24"/>
        </w:rPr>
        <w:softHyphen/>
        <w:t>чать говорить что-либо, надо привлечь к своему лицу зрительное вни</w:t>
      </w:r>
      <w:r w:rsidRPr="00395816">
        <w:rPr>
          <w:sz w:val="24"/>
          <w:szCs w:val="24"/>
        </w:rPr>
        <w:softHyphen/>
        <w:t>мание человека с нарушенным слухом, дождаться или добиться, чтобы он на Вас посмотрел.</w:t>
      </w:r>
    </w:p>
    <w:p w:rsidR="005844D2" w:rsidRPr="00395816" w:rsidRDefault="005844D2" w:rsidP="005844D2">
      <w:pPr>
        <w:pStyle w:val="2"/>
        <w:shd w:val="clear" w:color="auto" w:fill="auto"/>
        <w:spacing w:line="360" w:lineRule="auto"/>
        <w:ind w:right="20" w:firstLine="567"/>
        <w:rPr>
          <w:sz w:val="24"/>
          <w:szCs w:val="24"/>
        </w:rPr>
      </w:pPr>
      <w:r w:rsidRPr="00395816">
        <w:rPr>
          <w:sz w:val="24"/>
          <w:szCs w:val="24"/>
        </w:rPr>
        <w:t>Всегда сами смотрите в лицо ребенку с нарушенным слухом при разговоре с ним, не только во время Вашего высказывания, но и когда слушаете его. Сразу повторяйте вслух его слова, как эхо, особенно если он задает вопрос.</w:t>
      </w:r>
    </w:p>
    <w:p w:rsidR="005844D2" w:rsidRPr="00395816" w:rsidRDefault="005844D2" w:rsidP="005844D2">
      <w:pPr>
        <w:pStyle w:val="2"/>
        <w:shd w:val="clear" w:color="auto" w:fill="auto"/>
        <w:spacing w:line="360" w:lineRule="auto"/>
        <w:ind w:right="20" w:firstLine="567"/>
        <w:rPr>
          <w:sz w:val="24"/>
          <w:szCs w:val="24"/>
        </w:rPr>
      </w:pPr>
      <w:r w:rsidRPr="00395816">
        <w:rPr>
          <w:sz w:val="24"/>
          <w:szCs w:val="24"/>
        </w:rPr>
        <w:lastRenderedPageBreak/>
        <w:t>Стройте фразу так, чтобы в ней был естественный порядок слов, чтобы начиналась фраза с заведомо воспринимаемых ("видимых") слов, ответ на вопрос ребенка начинайте или с двух-трех слов, содержащихся в вопросе, или с повторения вслух вопроса.</w:t>
      </w:r>
    </w:p>
    <w:p w:rsidR="005844D2" w:rsidRPr="00395816" w:rsidRDefault="005844D2" w:rsidP="005844D2">
      <w:pPr>
        <w:pStyle w:val="2"/>
        <w:shd w:val="clear" w:color="auto" w:fill="auto"/>
        <w:spacing w:line="360" w:lineRule="auto"/>
        <w:ind w:right="20" w:firstLine="567"/>
        <w:rPr>
          <w:sz w:val="24"/>
          <w:szCs w:val="24"/>
        </w:rPr>
      </w:pPr>
      <w:r w:rsidRPr="00395816">
        <w:rPr>
          <w:sz w:val="24"/>
          <w:szCs w:val="24"/>
        </w:rPr>
        <w:t>Во время говорения старайтесь не кивать головой, не размахивать руками (не жестикулировать), не прикрывать рот, не поворачиваться спиной к ученику или к классу.</w:t>
      </w:r>
    </w:p>
    <w:p w:rsidR="005844D2" w:rsidRPr="00395816" w:rsidRDefault="005844D2" w:rsidP="005844D2">
      <w:pPr>
        <w:pStyle w:val="2"/>
        <w:shd w:val="clear" w:color="auto" w:fill="auto"/>
        <w:spacing w:line="360" w:lineRule="auto"/>
        <w:ind w:right="20" w:firstLine="567"/>
        <w:rPr>
          <w:sz w:val="24"/>
          <w:szCs w:val="24"/>
        </w:rPr>
      </w:pPr>
      <w:r w:rsidRPr="00395816">
        <w:rPr>
          <w:sz w:val="24"/>
          <w:szCs w:val="24"/>
        </w:rPr>
        <w:t>Ваша реакция на какую-либо ситуацию или реплику со стороны должна быть понятна или немедленно объяснена глухому человеку.</w:t>
      </w:r>
    </w:p>
    <w:p w:rsidR="005844D2" w:rsidRPr="00395816" w:rsidRDefault="005844D2" w:rsidP="005844D2">
      <w:pPr>
        <w:pStyle w:val="2"/>
        <w:shd w:val="clear" w:color="auto" w:fill="auto"/>
        <w:spacing w:line="360" w:lineRule="auto"/>
        <w:ind w:right="20" w:firstLine="567"/>
        <w:rPr>
          <w:sz w:val="24"/>
          <w:szCs w:val="24"/>
        </w:rPr>
      </w:pPr>
      <w:r w:rsidRPr="00395816">
        <w:rPr>
          <w:sz w:val="24"/>
          <w:szCs w:val="24"/>
        </w:rPr>
        <w:t>Будьте к собеседнику доброжелательным, не показывайте свое</w:t>
      </w:r>
      <w:r w:rsidRPr="00395816">
        <w:rPr>
          <w:sz w:val="24"/>
          <w:szCs w:val="24"/>
        </w:rPr>
        <w:softHyphen/>
        <w:t>го недовольства или раздражения, вызванного непониманием вашей речи.</w:t>
      </w:r>
    </w:p>
    <w:p w:rsidR="005844D2" w:rsidRPr="00395816" w:rsidRDefault="005844D2" w:rsidP="005844D2">
      <w:pPr>
        <w:pStyle w:val="2"/>
        <w:shd w:val="clear" w:color="auto" w:fill="auto"/>
        <w:spacing w:line="360" w:lineRule="auto"/>
        <w:ind w:right="20" w:firstLine="567"/>
        <w:rPr>
          <w:sz w:val="24"/>
          <w:szCs w:val="24"/>
        </w:rPr>
      </w:pPr>
      <w:r w:rsidRPr="00395816">
        <w:rPr>
          <w:sz w:val="24"/>
          <w:szCs w:val="24"/>
        </w:rPr>
        <w:t xml:space="preserve">Овладевайте способами оперативной помощи ему во время беседы или урока: </w:t>
      </w:r>
    </w:p>
    <w:p w:rsidR="005844D2" w:rsidRPr="00395816" w:rsidRDefault="005844D2" w:rsidP="005844D2">
      <w:pPr>
        <w:pStyle w:val="2"/>
        <w:shd w:val="clear" w:color="auto" w:fill="auto"/>
        <w:spacing w:line="360" w:lineRule="auto"/>
        <w:ind w:right="20" w:firstLine="567"/>
        <w:rPr>
          <w:sz w:val="24"/>
          <w:szCs w:val="24"/>
        </w:rPr>
      </w:pPr>
      <w:r w:rsidRPr="00395816">
        <w:rPr>
          <w:sz w:val="24"/>
          <w:szCs w:val="24"/>
        </w:rPr>
        <w:t>-повторить фразу в более медленном темпе с тем же поряд</w:t>
      </w:r>
      <w:r w:rsidRPr="00395816">
        <w:rPr>
          <w:sz w:val="24"/>
          <w:szCs w:val="24"/>
        </w:rPr>
        <w:softHyphen/>
        <w:t>ком слов;</w:t>
      </w:r>
    </w:p>
    <w:p w:rsidR="005844D2" w:rsidRPr="00395816" w:rsidRDefault="005844D2" w:rsidP="005844D2">
      <w:pPr>
        <w:pStyle w:val="2"/>
        <w:shd w:val="clear" w:color="auto" w:fill="auto"/>
        <w:spacing w:line="360" w:lineRule="auto"/>
        <w:ind w:firstLine="567"/>
        <w:rPr>
          <w:sz w:val="24"/>
          <w:szCs w:val="24"/>
        </w:rPr>
      </w:pPr>
      <w:r w:rsidRPr="00395816">
        <w:rPr>
          <w:sz w:val="24"/>
          <w:szCs w:val="24"/>
        </w:rPr>
        <w:t>-переставить слова во фразе;</w:t>
      </w:r>
    </w:p>
    <w:p w:rsidR="005844D2" w:rsidRPr="00395816" w:rsidRDefault="005844D2" w:rsidP="005844D2">
      <w:pPr>
        <w:pStyle w:val="2"/>
        <w:shd w:val="clear" w:color="auto" w:fill="auto"/>
        <w:spacing w:line="360" w:lineRule="auto"/>
        <w:ind w:firstLine="567"/>
        <w:rPr>
          <w:sz w:val="24"/>
          <w:szCs w:val="24"/>
        </w:rPr>
      </w:pPr>
      <w:r w:rsidRPr="00395816">
        <w:rPr>
          <w:sz w:val="24"/>
          <w:szCs w:val="24"/>
        </w:rPr>
        <w:t>-заменить то или иное слово без изменения смысла фразы;</w:t>
      </w:r>
    </w:p>
    <w:p w:rsidR="005844D2" w:rsidRPr="00395816" w:rsidRDefault="005844D2" w:rsidP="005844D2">
      <w:pPr>
        <w:pStyle w:val="Bodytext20"/>
        <w:shd w:val="clear" w:color="auto" w:fill="auto"/>
        <w:spacing w:after="0" w:line="360" w:lineRule="auto"/>
        <w:ind w:left="20" w:firstLine="567"/>
        <w:rPr>
          <w:rFonts w:ascii="Times New Roman" w:hAnsi="Times New Roman" w:cs="Times New Roman"/>
          <w:sz w:val="24"/>
          <w:szCs w:val="24"/>
        </w:rPr>
      </w:pPr>
      <w:r w:rsidRPr="00395816">
        <w:rPr>
          <w:rFonts w:ascii="Times New Roman" w:hAnsi="Times New Roman" w:cs="Times New Roman"/>
          <w:sz w:val="24"/>
          <w:szCs w:val="24"/>
        </w:rPr>
        <w:t xml:space="preserve">-написать ключевое или </w:t>
      </w:r>
      <w:proofErr w:type="spellStart"/>
      <w:r w:rsidRPr="00395816">
        <w:rPr>
          <w:rFonts w:ascii="Times New Roman" w:hAnsi="Times New Roman" w:cs="Times New Roman"/>
          <w:sz w:val="24"/>
          <w:szCs w:val="24"/>
        </w:rPr>
        <w:t>непонимаемое</w:t>
      </w:r>
      <w:proofErr w:type="spellEnd"/>
      <w:r w:rsidRPr="00395816">
        <w:rPr>
          <w:rFonts w:ascii="Times New Roman" w:hAnsi="Times New Roman" w:cs="Times New Roman"/>
          <w:sz w:val="24"/>
          <w:szCs w:val="24"/>
        </w:rPr>
        <w:t xml:space="preserve"> слово; </w:t>
      </w:r>
    </w:p>
    <w:p w:rsidR="005844D2" w:rsidRPr="00395816" w:rsidRDefault="005844D2" w:rsidP="005844D2">
      <w:pPr>
        <w:pStyle w:val="Bodytext20"/>
        <w:shd w:val="clear" w:color="auto" w:fill="auto"/>
        <w:spacing w:after="0" w:line="360" w:lineRule="auto"/>
        <w:ind w:left="20" w:firstLine="567"/>
        <w:rPr>
          <w:rFonts w:ascii="Times New Roman" w:hAnsi="Times New Roman" w:cs="Times New Roman"/>
          <w:sz w:val="24"/>
          <w:szCs w:val="24"/>
        </w:rPr>
      </w:pPr>
      <w:r w:rsidRPr="00395816">
        <w:rPr>
          <w:rFonts w:ascii="Times New Roman" w:hAnsi="Times New Roman" w:cs="Times New Roman"/>
          <w:sz w:val="24"/>
          <w:szCs w:val="24"/>
        </w:rPr>
        <w:t>-написать всю фразу.</w:t>
      </w:r>
    </w:p>
    <w:p w:rsidR="00F94459" w:rsidRDefault="00F94459" w:rsidP="005844D2">
      <w:pPr>
        <w:spacing w:after="120" w:line="360" w:lineRule="auto"/>
        <w:ind w:firstLine="567"/>
        <w:rPr>
          <w:rFonts w:ascii="Times New Roman" w:hAnsi="Times New Roman" w:cs="Times New Roman"/>
          <w:b/>
          <w:i/>
          <w:sz w:val="24"/>
          <w:szCs w:val="24"/>
        </w:rPr>
      </w:pPr>
    </w:p>
    <w:p w:rsidR="00F94459" w:rsidRDefault="00F94459" w:rsidP="005844D2">
      <w:pPr>
        <w:spacing w:after="120" w:line="360" w:lineRule="auto"/>
        <w:ind w:firstLine="567"/>
        <w:rPr>
          <w:rFonts w:ascii="Times New Roman" w:hAnsi="Times New Roman" w:cs="Times New Roman"/>
          <w:b/>
          <w:i/>
          <w:sz w:val="24"/>
          <w:szCs w:val="24"/>
        </w:rPr>
      </w:pPr>
    </w:p>
    <w:p w:rsidR="00F94459" w:rsidRDefault="00F94459" w:rsidP="005844D2">
      <w:pPr>
        <w:spacing w:after="120" w:line="360" w:lineRule="auto"/>
        <w:ind w:firstLine="567"/>
        <w:rPr>
          <w:rFonts w:ascii="Times New Roman" w:hAnsi="Times New Roman" w:cs="Times New Roman"/>
          <w:b/>
          <w:i/>
          <w:sz w:val="24"/>
          <w:szCs w:val="24"/>
        </w:rPr>
      </w:pPr>
    </w:p>
    <w:p w:rsidR="00F94459" w:rsidRDefault="00F94459" w:rsidP="005844D2">
      <w:pPr>
        <w:spacing w:after="120" w:line="360" w:lineRule="auto"/>
        <w:ind w:firstLine="567"/>
        <w:rPr>
          <w:rFonts w:ascii="Times New Roman" w:hAnsi="Times New Roman" w:cs="Times New Roman"/>
          <w:b/>
          <w:i/>
          <w:sz w:val="24"/>
          <w:szCs w:val="24"/>
        </w:rPr>
      </w:pPr>
    </w:p>
    <w:p w:rsidR="00F94459" w:rsidRDefault="00F94459" w:rsidP="005844D2">
      <w:pPr>
        <w:spacing w:after="120" w:line="360" w:lineRule="auto"/>
        <w:ind w:firstLine="567"/>
        <w:rPr>
          <w:rFonts w:ascii="Times New Roman" w:hAnsi="Times New Roman" w:cs="Times New Roman"/>
          <w:b/>
          <w:i/>
          <w:sz w:val="24"/>
          <w:szCs w:val="24"/>
        </w:rPr>
      </w:pPr>
    </w:p>
    <w:p w:rsidR="00F94459" w:rsidRDefault="00F94459" w:rsidP="005844D2">
      <w:pPr>
        <w:spacing w:after="120" w:line="360" w:lineRule="auto"/>
        <w:ind w:firstLine="567"/>
        <w:rPr>
          <w:rFonts w:ascii="Times New Roman" w:hAnsi="Times New Roman" w:cs="Times New Roman"/>
          <w:b/>
          <w:i/>
          <w:sz w:val="24"/>
          <w:szCs w:val="24"/>
        </w:rPr>
      </w:pPr>
    </w:p>
    <w:p w:rsidR="00F94459" w:rsidRDefault="00F94459" w:rsidP="005844D2">
      <w:pPr>
        <w:spacing w:after="120" w:line="360" w:lineRule="auto"/>
        <w:ind w:firstLine="567"/>
        <w:rPr>
          <w:rFonts w:ascii="Times New Roman" w:hAnsi="Times New Roman" w:cs="Times New Roman"/>
          <w:b/>
          <w:i/>
          <w:sz w:val="24"/>
          <w:szCs w:val="24"/>
        </w:rPr>
      </w:pPr>
    </w:p>
    <w:p w:rsidR="00F94459" w:rsidRDefault="00F94459" w:rsidP="005844D2">
      <w:pPr>
        <w:spacing w:after="120" w:line="360" w:lineRule="auto"/>
        <w:ind w:firstLine="567"/>
        <w:rPr>
          <w:rFonts w:ascii="Times New Roman" w:hAnsi="Times New Roman" w:cs="Times New Roman"/>
          <w:b/>
          <w:i/>
          <w:sz w:val="24"/>
          <w:szCs w:val="24"/>
        </w:rPr>
      </w:pPr>
    </w:p>
    <w:p w:rsidR="00F94459" w:rsidRDefault="00F94459" w:rsidP="005844D2">
      <w:pPr>
        <w:spacing w:after="120" w:line="360" w:lineRule="auto"/>
        <w:ind w:firstLine="567"/>
        <w:rPr>
          <w:rFonts w:ascii="Times New Roman" w:hAnsi="Times New Roman" w:cs="Times New Roman"/>
          <w:b/>
          <w:i/>
          <w:sz w:val="24"/>
          <w:szCs w:val="24"/>
        </w:rPr>
      </w:pPr>
    </w:p>
    <w:p w:rsidR="00F94459" w:rsidRDefault="00F94459" w:rsidP="005844D2">
      <w:pPr>
        <w:spacing w:after="120" w:line="360" w:lineRule="auto"/>
        <w:ind w:firstLine="567"/>
        <w:rPr>
          <w:rFonts w:ascii="Times New Roman" w:hAnsi="Times New Roman" w:cs="Times New Roman"/>
          <w:b/>
          <w:i/>
          <w:sz w:val="24"/>
          <w:szCs w:val="24"/>
        </w:rPr>
      </w:pPr>
    </w:p>
    <w:p w:rsidR="00F94459" w:rsidRDefault="00F94459" w:rsidP="005844D2">
      <w:pPr>
        <w:spacing w:after="120" w:line="360" w:lineRule="auto"/>
        <w:ind w:firstLine="567"/>
        <w:rPr>
          <w:rFonts w:ascii="Times New Roman" w:hAnsi="Times New Roman" w:cs="Times New Roman"/>
          <w:b/>
          <w:i/>
          <w:sz w:val="24"/>
          <w:szCs w:val="24"/>
        </w:rPr>
      </w:pPr>
    </w:p>
    <w:p w:rsidR="00F94459" w:rsidRDefault="00F94459" w:rsidP="005844D2">
      <w:pPr>
        <w:spacing w:after="120" w:line="360" w:lineRule="auto"/>
        <w:ind w:firstLine="567"/>
        <w:rPr>
          <w:rFonts w:ascii="Times New Roman" w:hAnsi="Times New Roman" w:cs="Times New Roman"/>
          <w:b/>
          <w:i/>
          <w:sz w:val="24"/>
          <w:szCs w:val="24"/>
        </w:rPr>
      </w:pPr>
    </w:p>
    <w:p w:rsidR="00F94459" w:rsidRDefault="00F94459" w:rsidP="005844D2">
      <w:pPr>
        <w:spacing w:after="120" w:line="360" w:lineRule="auto"/>
        <w:ind w:firstLine="567"/>
        <w:rPr>
          <w:rFonts w:ascii="Times New Roman" w:hAnsi="Times New Roman" w:cs="Times New Roman"/>
          <w:b/>
          <w:i/>
          <w:sz w:val="24"/>
          <w:szCs w:val="24"/>
        </w:rPr>
      </w:pPr>
    </w:p>
    <w:p w:rsidR="00F94459" w:rsidRDefault="00F94459" w:rsidP="005844D2">
      <w:pPr>
        <w:spacing w:after="120" w:line="360" w:lineRule="auto"/>
        <w:ind w:firstLine="567"/>
        <w:rPr>
          <w:rFonts w:ascii="Times New Roman" w:hAnsi="Times New Roman" w:cs="Times New Roman"/>
          <w:b/>
          <w:i/>
          <w:sz w:val="24"/>
          <w:szCs w:val="24"/>
        </w:rPr>
      </w:pPr>
    </w:p>
    <w:p w:rsidR="00F94459" w:rsidRDefault="00F94459" w:rsidP="005844D2">
      <w:pPr>
        <w:spacing w:after="120" w:line="360" w:lineRule="auto"/>
        <w:ind w:firstLine="567"/>
        <w:rPr>
          <w:rFonts w:ascii="Times New Roman" w:hAnsi="Times New Roman" w:cs="Times New Roman"/>
          <w:b/>
          <w:i/>
          <w:sz w:val="24"/>
          <w:szCs w:val="24"/>
        </w:rPr>
      </w:pPr>
    </w:p>
    <w:p w:rsidR="00F94459" w:rsidRDefault="00F94459" w:rsidP="005844D2">
      <w:pPr>
        <w:spacing w:after="120" w:line="360" w:lineRule="auto"/>
        <w:ind w:firstLine="567"/>
        <w:rPr>
          <w:rFonts w:ascii="Times New Roman" w:hAnsi="Times New Roman" w:cs="Times New Roman"/>
          <w:b/>
          <w:i/>
          <w:sz w:val="24"/>
          <w:szCs w:val="24"/>
        </w:rPr>
      </w:pPr>
    </w:p>
    <w:p w:rsidR="005844D2" w:rsidRPr="00F94459" w:rsidRDefault="005844D2" w:rsidP="00F94459">
      <w:pPr>
        <w:spacing w:after="120" w:line="360" w:lineRule="auto"/>
        <w:ind w:firstLine="567"/>
        <w:jc w:val="center"/>
        <w:rPr>
          <w:rFonts w:ascii="Times New Roman" w:hAnsi="Times New Roman" w:cs="Times New Roman"/>
          <w:b/>
          <w:sz w:val="32"/>
          <w:szCs w:val="32"/>
        </w:rPr>
      </w:pPr>
      <w:r w:rsidRPr="00F94459">
        <w:rPr>
          <w:rFonts w:ascii="Times New Roman" w:hAnsi="Times New Roman" w:cs="Times New Roman"/>
          <w:b/>
          <w:sz w:val="32"/>
          <w:szCs w:val="32"/>
        </w:rPr>
        <w:lastRenderedPageBreak/>
        <w:t>Дети и подростк</w:t>
      </w:r>
      <w:r w:rsidR="00F94459">
        <w:rPr>
          <w:rFonts w:ascii="Times New Roman" w:hAnsi="Times New Roman" w:cs="Times New Roman"/>
          <w:b/>
          <w:sz w:val="32"/>
          <w:szCs w:val="32"/>
        </w:rPr>
        <w:t>и с нарушениями зрения</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Общение рассматривается как один из компонентов специального образования, непременный элемент всестороннего развития, компенсации нарушенных функций детей с ограниченными возможностями. В зависимости от характера и степени нарушений используются те или иные способы общения с детьми с недостаточностью зрения. </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Педагогу, родителям и окружающим ребенка людям следует знать, что диапазон остроты зрения незрячих детей колеблется от тотальной слепоты до форменного зрения. Дети с остаточным зрением вполне могут самостоятельно ориентироваться в малом пространстве, воспринимать предметы и действия зрительно или зрительн</w:t>
      </w:r>
      <w:proofErr w:type="gramStart"/>
      <w:r w:rsidRPr="00395816">
        <w:rPr>
          <w:rFonts w:ascii="Times New Roman" w:hAnsi="Times New Roman" w:cs="Times New Roman"/>
          <w:sz w:val="24"/>
          <w:szCs w:val="24"/>
        </w:rPr>
        <w:t>о-</w:t>
      </w:r>
      <w:proofErr w:type="gramEnd"/>
      <w:r w:rsidRPr="00395816">
        <w:rPr>
          <w:rFonts w:ascii="Times New Roman" w:hAnsi="Times New Roman" w:cs="Times New Roman"/>
          <w:sz w:val="24"/>
          <w:szCs w:val="24"/>
        </w:rPr>
        <w:t xml:space="preserve"> слуховым способом, а тотально незрячие нуждаются в помощи со стороны взрослого. В таких случаях необходимо вовремя предупредить ребенка об опасности (препятствия, низкие деревья, ветки деревьев, узкий проход, яма, открытый люк и т. д.), лучшим предупреждением об опасности является слово. </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Ребенку с нарушенным зрением нельзя давать понять, что он зависит от вас. Общение с ним на равных, но вместе с тем оказание ему необходимой практической помощи приведет к образованию системы связей речевой и практической деятельности. Проявления лишнего любопытства по поводу его зрения, а также сентиментального сочувствия может снизить интерес общения с вами. </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Не следует акцентировать внимание на его физическом недостатке или на стереотипных (навязчивых) движениях, а при их наличии переключите внимание ученика на другую деятельность Толерантность (терпимость) по отношению к детям с «особыми нуждами» является непременным качеством педагога. </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Важное воздействие на развитие ребенка оказывает успешность его отношений </w:t>
      </w:r>
      <w:proofErr w:type="gramStart"/>
      <w:r w:rsidRPr="00395816">
        <w:rPr>
          <w:rFonts w:ascii="Times New Roman" w:hAnsi="Times New Roman" w:cs="Times New Roman"/>
          <w:sz w:val="24"/>
          <w:szCs w:val="24"/>
        </w:rPr>
        <w:t>со</w:t>
      </w:r>
      <w:proofErr w:type="gramEnd"/>
      <w:r w:rsidRPr="00395816">
        <w:rPr>
          <w:rFonts w:ascii="Times New Roman" w:hAnsi="Times New Roman" w:cs="Times New Roman"/>
          <w:sz w:val="24"/>
          <w:szCs w:val="24"/>
        </w:rPr>
        <w:t xml:space="preserve"> взрослыми и сверстниками.</w:t>
      </w: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F94459" w:rsidRDefault="00F94459" w:rsidP="005844D2">
      <w:pPr>
        <w:pStyle w:val="a4"/>
        <w:spacing w:line="360" w:lineRule="auto"/>
        <w:ind w:firstLine="567"/>
        <w:jc w:val="center"/>
        <w:rPr>
          <w:rFonts w:ascii="Times New Roman" w:hAnsi="Times New Roman" w:cs="Times New Roman"/>
          <w:i/>
          <w:sz w:val="24"/>
          <w:szCs w:val="24"/>
        </w:rPr>
      </w:pPr>
    </w:p>
    <w:p w:rsidR="005844D2" w:rsidRPr="00F94459" w:rsidRDefault="005844D2" w:rsidP="005844D2">
      <w:pPr>
        <w:pStyle w:val="a4"/>
        <w:spacing w:line="360" w:lineRule="auto"/>
        <w:ind w:firstLine="567"/>
        <w:jc w:val="center"/>
        <w:rPr>
          <w:rFonts w:ascii="Times New Roman" w:hAnsi="Times New Roman" w:cs="Times New Roman"/>
          <w:b/>
          <w:sz w:val="28"/>
          <w:szCs w:val="28"/>
        </w:rPr>
      </w:pPr>
      <w:r w:rsidRPr="00F94459">
        <w:rPr>
          <w:rFonts w:ascii="Times New Roman" w:hAnsi="Times New Roman" w:cs="Times New Roman"/>
          <w:b/>
          <w:sz w:val="28"/>
          <w:szCs w:val="28"/>
        </w:rPr>
        <w:lastRenderedPageBreak/>
        <w:t>Коррекция и профилактика нарушений зрения</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Люди с нарушенным зрением задумываются над тем, как сохранить остаточное зрение. В настоящее время существует много сберегающих технологий (Аветисов Э.С., </w:t>
      </w:r>
      <w:proofErr w:type="spellStart"/>
      <w:r w:rsidRPr="00395816">
        <w:rPr>
          <w:rFonts w:ascii="Times New Roman" w:hAnsi="Times New Roman" w:cs="Times New Roman"/>
          <w:sz w:val="24"/>
          <w:szCs w:val="24"/>
        </w:rPr>
        <w:t>Корбет</w:t>
      </w:r>
      <w:proofErr w:type="spellEnd"/>
      <w:r w:rsidRPr="00395816">
        <w:rPr>
          <w:rFonts w:ascii="Times New Roman" w:hAnsi="Times New Roman" w:cs="Times New Roman"/>
          <w:sz w:val="24"/>
          <w:szCs w:val="24"/>
        </w:rPr>
        <w:t xml:space="preserve"> М.Д., </w:t>
      </w:r>
      <w:proofErr w:type="spellStart"/>
      <w:r w:rsidRPr="00395816">
        <w:rPr>
          <w:rFonts w:ascii="Times New Roman" w:hAnsi="Times New Roman" w:cs="Times New Roman"/>
          <w:sz w:val="24"/>
          <w:szCs w:val="24"/>
        </w:rPr>
        <w:t>Демирчоглян</w:t>
      </w:r>
      <w:proofErr w:type="spellEnd"/>
      <w:r w:rsidRPr="00395816">
        <w:rPr>
          <w:rFonts w:ascii="Times New Roman" w:hAnsi="Times New Roman" w:cs="Times New Roman"/>
          <w:sz w:val="24"/>
          <w:szCs w:val="24"/>
        </w:rPr>
        <w:t xml:space="preserve"> Г.Г. и др.), которые имеют сходные и различные методики. Мы же приводим некоторые из них, имеющие коррекционную и профилактическую направленность и позволяющие учитывать следующие аспекты: охрана остаточного зрения; особенности индивидуального развития ребенка; щадящий режим зрительной нагрузки; рациональное чередование физической нагрузки и отдыха, специальных упражнений для глаз в течение урока; использование специальных методов и приемов в обучении двигательным действиям; система требований, которые предъявляются к ребенку на данном этапе его жизни. </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Для улучшения аккомодационной способности глаза при близорукости часто используется упражнение «метка», которое можно проводить как в школе, так и в домашних условиях. Для выполнения этого упражнения на стекле на уровне глаз наносится метка диаметром 3—5 мм. Ребенок становится на расстоянии 30—35 см от оконного стекла и намечает вдали за окном какой-либо предмет, находящийся на линии, проходящей через метку на стекле. Зафиксировав взгляд на этом предмете, переводит затем его на метку на стекле, потом снова на предмет. Так повторяется несколько раз. Упражнение проводят два раза в день.</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Хорошим средством для развития глазодвигательной функции является сбор фишек определенного цвета (например, желтого), предварительно разбросанных по столу. Для контроля фиксируется время выполнения задания. </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Полезно моргание через каждые 5 мин., моргание — естественный способ «смазки» и очищения поверхности глаз. Оно способствует также расслаблению лицевых и лобных мышц (следует моргать без усилий, двигаться должны только веки, брови находятся в расслабленном состоянии). </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Напряженное состояние глаз отнимает 90% психической энергии человека. При интенсивной зрительной работе глазные мышцы напрягаются, выводя глаза из правильной центровки, и вслед за этим могут возникнуть головные боли. Поэтому следует чаще использовать упражнения на релаксацию, вспоминая при этом какие-нибудь приятные моменты, спокойную музыку (например, «Лунная соната» Л. Бетховена, «Олимпийская сказка» А. </w:t>
      </w:r>
      <w:proofErr w:type="spellStart"/>
      <w:r w:rsidRPr="00395816">
        <w:rPr>
          <w:rFonts w:ascii="Times New Roman" w:hAnsi="Times New Roman" w:cs="Times New Roman"/>
          <w:sz w:val="24"/>
          <w:szCs w:val="24"/>
        </w:rPr>
        <w:t>Пахмутовой</w:t>
      </w:r>
      <w:proofErr w:type="spellEnd"/>
      <w:r w:rsidRPr="00395816">
        <w:rPr>
          <w:rFonts w:ascii="Times New Roman" w:hAnsi="Times New Roman" w:cs="Times New Roman"/>
          <w:sz w:val="24"/>
          <w:szCs w:val="24"/>
        </w:rPr>
        <w:t xml:space="preserve"> и др.). При расслаблении боль и напряжение снижаются, нормализуется дыхание, столь важное для зрения. </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Есть и чисто психологические способы стимуляции зрения:  запахи елки, мандарина и ванилина благоприятно действуют на снятие психического напряжения. При обучении </w:t>
      </w:r>
      <w:r w:rsidRPr="00395816">
        <w:rPr>
          <w:rFonts w:ascii="Times New Roman" w:hAnsi="Times New Roman" w:cs="Times New Roman"/>
          <w:sz w:val="24"/>
          <w:szCs w:val="24"/>
        </w:rPr>
        <w:lastRenderedPageBreak/>
        <w:t xml:space="preserve">детей с нарушенным зрением можно использовать мяч с запахом ванилина, внутри которого находятся цветные шарики. </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Для формирования эталонов цвета,  рекомендуется использовать набор прямоугольников размером 20 х 40 мм, состоящий из четырех максимально насыщенных цветов (</w:t>
      </w:r>
      <w:proofErr w:type="spellStart"/>
      <w:r w:rsidRPr="00395816">
        <w:rPr>
          <w:rFonts w:ascii="Times New Roman" w:hAnsi="Times New Roman" w:cs="Times New Roman"/>
          <w:sz w:val="24"/>
          <w:szCs w:val="24"/>
        </w:rPr>
        <w:t>красного</w:t>
      </w:r>
      <w:proofErr w:type="gramStart"/>
      <w:r w:rsidRPr="00395816">
        <w:rPr>
          <w:rFonts w:ascii="Times New Roman" w:hAnsi="Times New Roman" w:cs="Times New Roman"/>
          <w:sz w:val="24"/>
          <w:szCs w:val="24"/>
        </w:rPr>
        <w:t>,з</w:t>
      </w:r>
      <w:proofErr w:type="gramEnd"/>
      <w:r w:rsidRPr="00395816">
        <w:rPr>
          <w:rFonts w:ascii="Times New Roman" w:hAnsi="Times New Roman" w:cs="Times New Roman"/>
          <w:sz w:val="24"/>
          <w:szCs w:val="24"/>
        </w:rPr>
        <w:t>еленого</w:t>
      </w:r>
      <w:proofErr w:type="spellEnd"/>
      <w:r w:rsidRPr="00395816">
        <w:rPr>
          <w:rFonts w:ascii="Times New Roman" w:hAnsi="Times New Roman" w:cs="Times New Roman"/>
          <w:sz w:val="24"/>
          <w:szCs w:val="24"/>
        </w:rPr>
        <w:t xml:space="preserve">, синего и желтого); набор, состоящий из семи насыщенных цветов (красного, оранжевого, желтого, зеленого, голубого, синего, фиолетового). Этими рекомендациями могут воспользоваться учителя массовых школ в коррекционных занятиях с детьми, имеющими нарушения зрения. Данная методика направлена на улучшение </w:t>
      </w:r>
      <w:proofErr w:type="spellStart"/>
      <w:r w:rsidRPr="00395816">
        <w:rPr>
          <w:rFonts w:ascii="Times New Roman" w:hAnsi="Times New Roman" w:cs="Times New Roman"/>
          <w:sz w:val="24"/>
          <w:szCs w:val="24"/>
        </w:rPr>
        <w:t>цветоразличимости</w:t>
      </w:r>
      <w:proofErr w:type="spellEnd"/>
      <w:r w:rsidRPr="00395816">
        <w:rPr>
          <w:rFonts w:ascii="Times New Roman" w:hAnsi="Times New Roman" w:cs="Times New Roman"/>
          <w:sz w:val="24"/>
          <w:szCs w:val="24"/>
        </w:rPr>
        <w:t xml:space="preserve"> и формирование целостных образов. </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Тренировка глаз всегда была и остается актуальной. Своевременная профилактика снижает потерю зрения.</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Для сохранения и улучшения зрения рекомендуется  выработать следующие навыки: </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моргать непрерывно, доведя это движение до автоматизма; </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дышать легко и непрерывно; </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смотреть на ближние и удаленные объекты, скоординировав </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деятельность психики и глаза; </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возбуждать в себе интерес — во время рассматривания </w:t>
      </w:r>
      <w:proofErr w:type="spellStart"/>
      <w:r w:rsidRPr="00395816">
        <w:rPr>
          <w:rFonts w:ascii="Times New Roman" w:hAnsi="Times New Roman" w:cs="Times New Roman"/>
          <w:sz w:val="24"/>
          <w:szCs w:val="24"/>
        </w:rPr>
        <w:t>объектапутешествовать</w:t>
      </w:r>
      <w:proofErr w:type="spellEnd"/>
      <w:r w:rsidRPr="00395816">
        <w:rPr>
          <w:rFonts w:ascii="Times New Roman" w:hAnsi="Times New Roman" w:cs="Times New Roman"/>
          <w:sz w:val="24"/>
          <w:szCs w:val="24"/>
        </w:rPr>
        <w:t xml:space="preserve"> по нему; </w:t>
      </w:r>
    </w:p>
    <w:p w:rsidR="005844D2" w:rsidRPr="00395816" w:rsidRDefault="005844D2" w:rsidP="005844D2">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воспринимать </w:t>
      </w:r>
      <w:proofErr w:type="gramStart"/>
      <w:r w:rsidRPr="00395816">
        <w:rPr>
          <w:rFonts w:ascii="Times New Roman" w:hAnsi="Times New Roman" w:cs="Times New Roman"/>
          <w:sz w:val="24"/>
          <w:szCs w:val="24"/>
        </w:rPr>
        <w:t>увиденное</w:t>
      </w:r>
      <w:proofErr w:type="gramEnd"/>
      <w:r w:rsidRPr="00395816">
        <w:rPr>
          <w:rFonts w:ascii="Times New Roman" w:hAnsi="Times New Roman" w:cs="Times New Roman"/>
          <w:sz w:val="24"/>
          <w:szCs w:val="24"/>
        </w:rPr>
        <w:t xml:space="preserve"> без усилия; </w:t>
      </w:r>
    </w:p>
    <w:p w:rsidR="00F94459" w:rsidRDefault="005844D2" w:rsidP="00F94459">
      <w:pPr>
        <w:pStyle w:val="a4"/>
        <w:spacing w:line="360" w:lineRule="auto"/>
        <w:ind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часто закрывать глаза, чтобы давать им отдых. </w:t>
      </w:r>
      <w:bookmarkStart w:id="0" w:name="bookmark24"/>
    </w:p>
    <w:p w:rsidR="00F94459" w:rsidRDefault="00F94459" w:rsidP="00F94459">
      <w:pPr>
        <w:pStyle w:val="a4"/>
        <w:spacing w:line="360" w:lineRule="auto"/>
        <w:ind w:firstLine="567"/>
        <w:jc w:val="both"/>
        <w:rPr>
          <w:rFonts w:ascii="Times New Roman" w:hAnsi="Times New Roman" w:cs="Times New Roman"/>
          <w:sz w:val="24"/>
          <w:szCs w:val="24"/>
        </w:rPr>
      </w:pPr>
    </w:p>
    <w:p w:rsidR="00F94459" w:rsidRDefault="00F94459" w:rsidP="00F94459">
      <w:pPr>
        <w:pStyle w:val="a4"/>
        <w:spacing w:line="360" w:lineRule="auto"/>
        <w:ind w:firstLine="567"/>
        <w:jc w:val="both"/>
        <w:rPr>
          <w:rFonts w:ascii="Times New Roman" w:hAnsi="Times New Roman" w:cs="Times New Roman"/>
          <w:sz w:val="24"/>
          <w:szCs w:val="24"/>
        </w:rPr>
      </w:pPr>
    </w:p>
    <w:p w:rsidR="00F94459" w:rsidRDefault="00F94459" w:rsidP="00F94459">
      <w:pPr>
        <w:pStyle w:val="a4"/>
        <w:spacing w:line="360" w:lineRule="auto"/>
        <w:ind w:firstLine="567"/>
        <w:jc w:val="both"/>
        <w:rPr>
          <w:rFonts w:ascii="Times New Roman" w:hAnsi="Times New Roman" w:cs="Times New Roman"/>
          <w:sz w:val="24"/>
          <w:szCs w:val="24"/>
        </w:rPr>
      </w:pPr>
    </w:p>
    <w:p w:rsidR="00F94459" w:rsidRDefault="00F94459" w:rsidP="00F94459">
      <w:pPr>
        <w:pStyle w:val="a4"/>
        <w:spacing w:line="360" w:lineRule="auto"/>
        <w:ind w:firstLine="567"/>
        <w:jc w:val="both"/>
        <w:rPr>
          <w:rFonts w:ascii="Times New Roman" w:hAnsi="Times New Roman" w:cs="Times New Roman"/>
          <w:sz w:val="24"/>
          <w:szCs w:val="24"/>
        </w:rPr>
      </w:pPr>
    </w:p>
    <w:p w:rsidR="00F94459" w:rsidRDefault="00F94459" w:rsidP="00F94459">
      <w:pPr>
        <w:pStyle w:val="a4"/>
        <w:spacing w:line="360" w:lineRule="auto"/>
        <w:ind w:firstLine="567"/>
        <w:jc w:val="both"/>
        <w:rPr>
          <w:rFonts w:ascii="Times New Roman" w:hAnsi="Times New Roman" w:cs="Times New Roman"/>
          <w:sz w:val="24"/>
          <w:szCs w:val="24"/>
        </w:rPr>
      </w:pPr>
    </w:p>
    <w:p w:rsidR="00F94459" w:rsidRDefault="00F94459" w:rsidP="00F94459">
      <w:pPr>
        <w:pStyle w:val="a4"/>
        <w:spacing w:line="360" w:lineRule="auto"/>
        <w:ind w:firstLine="567"/>
        <w:jc w:val="both"/>
        <w:rPr>
          <w:rFonts w:ascii="Times New Roman" w:hAnsi="Times New Roman" w:cs="Times New Roman"/>
          <w:sz w:val="24"/>
          <w:szCs w:val="24"/>
        </w:rPr>
      </w:pPr>
    </w:p>
    <w:p w:rsidR="00F94459" w:rsidRDefault="00F94459" w:rsidP="00F94459">
      <w:pPr>
        <w:pStyle w:val="a4"/>
        <w:spacing w:line="360" w:lineRule="auto"/>
        <w:ind w:firstLine="567"/>
        <w:jc w:val="both"/>
        <w:rPr>
          <w:rFonts w:ascii="Times New Roman" w:hAnsi="Times New Roman" w:cs="Times New Roman"/>
          <w:sz w:val="24"/>
          <w:szCs w:val="24"/>
        </w:rPr>
      </w:pPr>
    </w:p>
    <w:p w:rsidR="00F94459" w:rsidRDefault="00F94459" w:rsidP="00F94459">
      <w:pPr>
        <w:pStyle w:val="a4"/>
        <w:spacing w:line="360" w:lineRule="auto"/>
        <w:ind w:firstLine="567"/>
        <w:jc w:val="both"/>
        <w:rPr>
          <w:rFonts w:ascii="Times New Roman" w:hAnsi="Times New Roman" w:cs="Times New Roman"/>
          <w:sz w:val="24"/>
          <w:szCs w:val="24"/>
        </w:rPr>
      </w:pPr>
    </w:p>
    <w:p w:rsidR="00F94459" w:rsidRDefault="00F94459" w:rsidP="00F94459">
      <w:pPr>
        <w:pStyle w:val="a4"/>
        <w:spacing w:line="360" w:lineRule="auto"/>
        <w:ind w:firstLine="567"/>
        <w:jc w:val="both"/>
        <w:rPr>
          <w:rFonts w:ascii="Times New Roman" w:hAnsi="Times New Roman" w:cs="Times New Roman"/>
          <w:sz w:val="24"/>
          <w:szCs w:val="24"/>
        </w:rPr>
      </w:pPr>
    </w:p>
    <w:p w:rsidR="00F94459" w:rsidRDefault="00F94459" w:rsidP="00F94459">
      <w:pPr>
        <w:pStyle w:val="a4"/>
        <w:spacing w:line="360" w:lineRule="auto"/>
        <w:ind w:firstLine="567"/>
        <w:jc w:val="both"/>
        <w:rPr>
          <w:rFonts w:ascii="Times New Roman" w:hAnsi="Times New Roman" w:cs="Times New Roman"/>
          <w:sz w:val="24"/>
          <w:szCs w:val="24"/>
        </w:rPr>
      </w:pPr>
    </w:p>
    <w:p w:rsidR="00F94459" w:rsidRDefault="00F94459" w:rsidP="00F94459">
      <w:pPr>
        <w:pStyle w:val="a4"/>
        <w:spacing w:line="360" w:lineRule="auto"/>
        <w:ind w:firstLine="567"/>
        <w:jc w:val="both"/>
        <w:rPr>
          <w:rFonts w:ascii="Times New Roman" w:hAnsi="Times New Roman" w:cs="Times New Roman"/>
          <w:sz w:val="24"/>
          <w:szCs w:val="24"/>
        </w:rPr>
      </w:pPr>
    </w:p>
    <w:p w:rsidR="00F94459" w:rsidRDefault="00F94459" w:rsidP="00F94459">
      <w:pPr>
        <w:pStyle w:val="a4"/>
        <w:spacing w:line="360" w:lineRule="auto"/>
        <w:ind w:firstLine="567"/>
        <w:jc w:val="both"/>
        <w:rPr>
          <w:rFonts w:ascii="Times New Roman" w:hAnsi="Times New Roman" w:cs="Times New Roman"/>
          <w:sz w:val="24"/>
          <w:szCs w:val="24"/>
        </w:rPr>
      </w:pPr>
    </w:p>
    <w:p w:rsidR="00F94459" w:rsidRDefault="00F94459" w:rsidP="00F94459">
      <w:pPr>
        <w:pStyle w:val="a4"/>
        <w:spacing w:line="360" w:lineRule="auto"/>
        <w:ind w:firstLine="567"/>
        <w:jc w:val="both"/>
        <w:rPr>
          <w:rFonts w:ascii="Times New Roman" w:hAnsi="Times New Roman" w:cs="Times New Roman"/>
          <w:sz w:val="24"/>
          <w:szCs w:val="24"/>
        </w:rPr>
      </w:pPr>
    </w:p>
    <w:p w:rsidR="00F94459" w:rsidRDefault="00F94459" w:rsidP="00F94459">
      <w:pPr>
        <w:pStyle w:val="a4"/>
        <w:spacing w:line="360" w:lineRule="auto"/>
        <w:ind w:firstLine="567"/>
        <w:jc w:val="both"/>
        <w:rPr>
          <w:rFonts w:ascii="Times New Roman" w:hAnsi="Times New Roman" w:cs="Times New Roman"/>
          <w:sz w:val="24"/>
          <w:szCs w:val="24"/>
        </w:rPr>
      </w:pPr>
    </w:p>
    <w:p w:rsidR="005844D2" w:rsidRPr="00F94459" w:rsidRDefault="005844D2" w:rsidP="00F94459">
      <w:pPr>
        <w:pStyle w:val="a4"/>
        <w:spacing w:line="360" w:lineRule="auto"/>
        <w:ind w:firstLine="567"/>
        <w:jc w:val="center"/>
        <w:rPr>
          <w:rFonts w:ascii="Times New Roman" w:hAnsi="Times New Roman" w:cs="Times New Roman"/>
          <w:b/>
          <w:sz w:val="28"/>
          <w:szCs w:val="28"/>
        </w:rPr>
      </w:pPr>
      <w:r w:rsidRPr="00F94459">
        <w:rPr>
          <w:rFonts w:ascii="Times New Roman" w:hAnsi="Times New Roman" w:cs="Times New Roman"/>
          <w:b/>
          <w:sz w:val="28"/>
          <w:szCs w:val="28"/>
        </w:rPr>
        <w:lastRenderedPageBreak/>
        <w:t xml:space="preserve">Рекомендации </w:t>
      </w:r>
      <w:bookmarkStart w:id="1" w:name="_GoBack"/>
      <w:bookmarkEnd w:id="1"/>
      <w:r w:rsidRPr="00F94459">
        <w:rPr>
          <w:rFonts w:ascii="Times New Roman" w:hAnsi="Times New Roman" w:cs="Times New Roman"/>
          <w:b/>
          <w:sz w:val="28"/>
          <w:szCs w:val="28"/>
        </w:rPr>
        <w:t>для педагогов по профилактике и преодолению трудностей в обучении ребенка с нарушением зрения</w:t>
      </w:r>
      <w:bookmarkEnd w:id="0"/>
    </w:p>
    <w:p w:rsidR="005844D2" w:rsidRPr="00395816" w:rsidRDefault="005844D2" w:rsidP="005844D2">
      <w:pPr>
        <w:pStyle w:val="39"/>
        <w:shd w:val="clear" w:color="auto" w:fill="auto"/>
        <w:spacing w:after="0" w:line="360" w:lineRule="auto"/>
        <w:ind w:right="20" w:firstLine="567"/>
        <w:jc w:val="both"/>
        <w:rPr>
          <w:rFonts w:ascii="Times New Roman" w:hAnsi="Times New Roman" w:cs="Times New Roman"/>
          <w:sz w:val="24"/>
          <w:szCs w:val="24"/>
        </w:rPr>
      </w:pPr>
      <w:r w:rsidRPr="00395816">
        <w:rPr>
          <w:rStyle w:val="Bodytext8pt"/>
          <w:rFonts w:ascii="Times New Roman" w:hAnsi="Times New Roman" w:cs="Times New Roman"/>
          <w:sz w:val="24"/>
          <w:szCs w:val="24"/>
        </w:rPr>
        <w:t>1.</w:t>
      </w:r>
      <w:r w:rsidRPr="00395816">
        <w:rPr>
          <w:rFonts w:ascii="Times New Roman" w:hAnsi="Times New Roman" w:cs="Times New Roman"/>
          <w:sz w:val="24"/>
          <w:szCs w:val="24"/>
        </w:rPr>
        <w:t xml:space="preserve"> Ознакомиться с заключением врача-офтальмолога</w:t>
      </w:r>
      <w:r w:rsidRPr="00395816">
        <w:rPr>
          <w:rStyle w:val="Bodytext8pt"/>
          <w:rFonts w:ascii="Times New Roman" w:hAnsi="Times New Roman" w:cs="Times New Roman"/>
          <w:sz w:val="24"/>
          <w:szCs w:val="24"/>
        </w:rPr>
        <w:t xml:space="preserve"> о</w:t>
      </w:r>
      <w:r w:rsidRPr="00395816">
        <w:rPr>
          <w:rFonts w:ascii="Times New Roman" w:hAnsi="Times New Roman" w:cs="Times New Roman"/>
          <w:sz w:val="24"/>
          <w:szCs w:val="24"/>
        </w:rPr>
        <w:t xml:space="preserve"> состоянии зрения школьника, испытывающего трудности в обучении. Далеко не всем детям рекомендуются очки для постоянного ношения, а некоторые дети, испыты</w:t>
      </w:r>
      <w:r w:rsidRPr="00395816">
        <w:rPr>
          <w:rFonts w:ascii="Times New Roman" w:hAnsi="Times New Roman" w:cs="Times New Roman"/>
          <w:sz w:val="24"/>
          <w:szCs w:val="24"/>
        </w:rPr>
        <w:softHyphen/>
        <w:t>вая чувство стеснения, не надевают их в</w:t>
      </w:r>
      <w:r w:rsidRPr="00395816">
        <w:rPr>
          <w:rStyle w:val="Bodytext8pt"/>
          <w:rFonts w:ascii="Times New Roman" w:hAnsi="Times New Roman" w:cs="Times New Roman"/>
          <w:sz w:val="24"/>
          <w:szCs w:val="24"/>
        </w:rPr>
        <w:t xml:space="preserve"> окружении </w:t>
      </w:r>
      <w:r w:rsidRPr="00395816">
        <w:rPr>
          <w:rFonts w:ascii="Times New Roman" w:hAnsi="Times New Roman" w:cs="Times New Roman"/>
          <w:sz w:val="24"/>
          <w:szCs w:val="24"/>
        </w:rPr>
        <w:t>сверстников.</w:t>
      </w:r>
    </w:p>
    <w:p w:rsidR="005844D2" w:rsidRPr="00395816" w:rsidRDefault="005844D2" w:rsidP="005844D2">
      <w:pPr>
        <w:pStyle w:val="Bodytext50"/>
        <w:shd w:val="clear" w:color="auto" w:fill="auto"/>
        <w:tabs>
          <w:tab w:val="left" w:pos="316"/>
        </w:tabs>
        <w:spacing w:line="360" w:lineRule="auto"/>
        <w:ind w:right="20" w:firstLine="567"/>
        <w:rPr>
          <w:rFonts w:ascii="Times New Roman" w:hAnsi="Times New Roman" w:cs="Times New Roman"/>
          <w:sz w:val="24"/>
          <w:szCs w:val="24"/>
        </w:rPr>
      </w:pPr>
      <w:r w:rsidRPr="00395816">
        <w:rPr>
          <w:rFonts w:ascii="Times New Roman" w:hAnsi="Times New Roman" w:cs="Times New Roman"/>
          <w:sz w:val="24"/>
          <w:szCs w:val="24"/>
        </w:rPr>
        <w:t>2. Рабочее место ребенка с нарушением зрения распо</w:t>
      </w:r>
      <w:r w:rsidRPr="00395816">
        <w:rPr>
          <w:rFonts w:ascii="Times New Roman" w:hAnsi="Times New Roman" w:cs="Times New Roman"/>
          <w:sz w:val="24"/>
          <w:szCs w:val="24"/>
        </w:rPr>
        <w:softHyphen/>
      </w:r>
      <w:r w:rsidRPr="00395816">
        <w:rPr>
          <w:rStyle w:val="Bodytext58pt"/>
          <w:rFonts w:ascii="Times New Roman" w:hAnsi="Times New Roman" w:cs="Times New Roman"/>
          <w:sz w:val="24"/>
          <w:szCs w:val="24"/>
        </w:rPr>
        <w:t>лагается</w:t>
      </w:r>
      <w:r w:rsidRPr="00395816">
        <w:rPr>
          <w:rFonts w:ascii="Times New Roman" w:hAnsi="Times New Roman" w:cs="Times New Roman"/>
          <w:sz w:val="24"/>
          <w:szCs w:val="24"/>
        </w:rPr>
        <w:t xml:space="preserve"> в центре класса, на первой-второй парте. Лучше, если оно будет оснащено дополнительным освещением.</w:t>
      </w:r>
    </w:p>
    <w:p w:rsidR="005844D2" w:rsidRPr="00395816" w:rsidRDefault="005844D2" w:rsidP="005844D2">
      <w:pPr>
        <w:pStyle w:val="Bodytext50"/>
        <w:numPr>
          <w:ilvl w:val="0"/>
          <w:numId w:val="1"/>
        </w:numPr>
        <w:shd w:val="clear" w:color="auto" w:fill="auto"/>
        <w:tabs>
          <w:tab w:val="left" w:pos="0"/>
        </w:tabs>
        <w:spacing w:line="360" w:lineRule="auto"/>
        <w:ind w:left="0" w:right="20" w:firstLine="567"/>
        <w:rPr>
          <w:rFonts w:ascii="Times New Roman" w:hAnsi="Times New Roman" w:cs="Times New Roman"/>
          <w:sz w:val="24"/>
          <w:szCs w:val="24"/>
        </w:rPr>
      </w:pPr>
      <w:r w:rsidRPr="00395816">
        <w:rPr>
          <w:rFonts w:ascii="Times New Roman" w:hAnsi="Times New Roman" w:cs="Times New Roman"/>
          <w:sz w:val="24"/>
          <w:szCs w:val="24"/>
        </w:rPr>
        <w:t>Педагогу, работающему с таким ребенком, рекомендуется не стоять в помещении против света, на фоне окна.</w:t>
      </w:r>
    </w:p>
    <w:p w:rsidR="005844D2" w:rsidRPr="00395816" w:rsidRDefault="005844D2" w:rsidP="005844D2">
      <w:pPr>
        <w:pStyle w:val="39"/>
        <w:numPr>
          <w:ilvl w:val="0"/>
          <w:numId w:val="1"/>
        </w:numPr>
        <w:shd w:val="clear" w:color="auto" w:fill="auto"/>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В одежде педагогу рекомендуется использовать яркие </w:t>
      </w:r>
      <w:r w:rsidRPr="00395816">
        <w:rPr>
          <w:rStyle w:val="Bodytext9pt"/>
          <w:rFonts w:ascii="Times New Roman" w:hAnsi="Times New Roman" w:cs="Times New Roman"/>
          <w:sz w:val="24"/>
          <w:szCs w:val="24"/>
        </w:rPr>
        <w:t>цвета,</w:t>
      </w:r>
      <w:r w:rsidRPr="00395816">
        <w:rPr>
          <w:rFonts w:ascii="Times New Roman" w:hAnsi="Times New Roman" w:cs="Times New Roman"/>
          <w:sz w:val="24"/>
          <w:szCs w:val="24"/>
        </w:rPr>
        <w:t xml:space="preserve"> которые лучше воспринимаются ребенком, име</w:t>
      </w:r>
      <w:r w:rsidRPr="00395816">
        <w:rPr>
          <w:rFonts w:ascii="Times New Roman" w:hAnsi="Times New Roman" w:cs="Times New Roman"/>
          <w:sz w:val="24"/>
          <w:szCs w:val="24"/>
        </w:rPr>
        <w:softHyphen/>
        <w:t>ющим зрительные нарушения.</w:t>
      </w:r>
    </w:p>
    <w:p w:rsidR="005844D2" w:rsidRPr="00395816" w:rsidRDefault="005844D2" w:rsidP="005844D2">
      <w:pPr>
        <w:pStyle w:val="39"/>
        <w:numPr>
          <w:ilvl w:val="0"/>
          <w:numId w:val="1"/>
        </w:numPr>
        <w:shd w:val="clear" w:color="auto" w:fill="auto"/>
        <w:tabs>
          <w:tab w:val="left" w:pos="321"/>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В связи с тем, что темп работы детей со зрительными нарушениями замедлен, следует давать больше времени для выполнения заданий (особенно письменных). Неко</w:t>
      </w:r>
      <w:r w:rsidRPr="00395816">
        <w:rPr>
          <w:rFonts w:ascii="Times New Roman" w:hAnsi="Times New Roman" w:cs="Times New Roman"/>
          <w:sz w:val="24"/>
          <w:szCs w:val="24"/>
        </w:rPr>
        <w:softHyphen/>
        <w:t>торые нарушения зрения осложняют выработку навыка красивого письма, поэтому следует снизить требования к почерку ребенка. Школьному педагогу-психологу ре</w:t>
      </w:r>
      <w:r w:rsidRPr="00395816">
        <w:rPr>
          <w:rFonts w:ascii="Times New Roman" w:hAnsi="Times New Roman" w:cs="Times New Roman"/>
          <w:sz w:val="24"/>
          <w:szCs w:val="24"/>
        </w:rPr>
        <w:softHyphen/>
        <w:t xml:space="preserve">комендуются занятия с таким ребенком, направленные на развитие навыков письма и черчения по трафарету, навыков штриховки, ориентировки в </w:t>
      </w:r>
      <w:proofErr w:type="spellStart"/>
      <w:r w:rsidRPr="00395816">
        <w:rPr>
          <w:rFonts w:ascii="Times New Roman" w:hAnsi="Times New Roman" w:cs="Times New Roman"/>
          <w:sz w:val="24"/>
          <w:szCs w:val="24"/>
        </w:rPr>
        <w:t>микропространс</w:t>
      </w:r>
      <w:r w:rsidRPr="00395816">
        <w:rPr>
          <w:rFonts w:ascii="Times New Roman" w:hAnsi="Times New Roman" w:cs="Times New Roman"/>
          <w:sz w:val="24"/>
          <w:szCs w:val="24"/>
        </w:rPr>
        <w:softHyphen/>
        <w:t>тве</w:t>
      </w:r>
      <w:proofErr w:type="spellEnd"/>
      <w:r w:rsidRPr="00395816">
        <w:rPr>
          <w:rFonts w:ascii="Times New Roman" w:hAnsi="Times New Roman" w:cs="Times New Roman"/>
          <w:sz w:val="24"/>
          <w:szCs w:val="24"/>
        </w:rPr>
        <w:t xml:space="preserve"> (на листе бумаги), развитие зрительного воспри</w:t>
      </w:r>
      <w:r w:rsidRPr="00395816">
        <w:rPr>
          <w:rFonts w:ascii="Times New Roman" w:hAnsi="Times New Roman" w:cs="Times New Roman"/>
          <w:sz w:val="24"/>
          <w:szCs w:val="24"/>
        </w:rPr>
        <w:softHyphen/>
        <w:t>ятия, внимания, памяти.</w:t>
      </w:r>
    </w:p>
    <w:p w:rsidR="005844D2" w:rsidRPr="00395816" w:rsidRDefault="005844D2" w:rsidP="005844D2">
      <w:pPr>
        <w:pStyle w:val="39"/>
        <w:numPr>
          <w:ilvl w:val="0"/>
          <w:numId w:val="1"/>
        </w:numPr>
        <w:shd w:val="clear" w:color="auto" w:fill="auto"/>
        <w:tabs>
          <w:tab w:val="left" w:pos="311"/>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Рекомендуется смена видов деятельности с использова</w:t>
      </w:r>
      <w:r w:rsidRPr="00395816">
        <w:rPr>
          <w:rFonts w:ascii="Times New Roman" w:hAnsi="Times New Roman" w:cs="Times New Roman"/>
          <w:sz w:val="24"/>
          <w:szCs w:val="24"/>
        </w:rPr>
        <w:softHyphen/>
        <w:t>нием упражнений для снятия зрительного утомления (зрительная гимнастика), включение в учебно-воспита</w:t>
      </w:r>
      <w:r w:rsidRPr="00395816">
        <w:rPr>
          <w:rFonts w:ascii="Times New Roman" w:hAnsi="Times New Roman" w:cs="Times New Roman"/>
          <w:sz w:val="24"/>
          <w:szCs w:val="24"/>
        </w:rPr>
        <w:softHyphen/>
        <w:t>тельный процесс динамических пауз, которые являются своеобразным отдыхом для глаз.</w:t>
      </w:r>
    </w:p>
    <w:p w:rsidR="005844D2" w:rsidRPr="00395816" w:rsidRDefault="005844D2" w:rsidP="005844D2">
      <w:pPr>
        <w:pStyle w:val="39"/>
        <w:numPr>
          <w:ilvl w:val="0"/>
          <w:numId w:val="1"/>
        </w:numPr>
        <w:shd w:val="clear" w:color="auto" w:fill="auto"/>
        <w:tabs>
          <w:tab w:val="left" w:pos="31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Педагог должен говорить более медленно, ставить воп</w:t>
      </w:r>
      <w:r w:rsidRPr="00395816">
        <w:rPr>
          <w:rFonts w:ascii="Times New Roman" w:hAnsi="Times New Roman" w:cs="Times New Roman"/>
          <w:sz w:val="24"/>
          <w:szCs w:val="24"/>
        </w:rPr>
        <w:softHyphen/>
        <w:t>росы четко, кратко, конкретно, чтобы дети могли осоз</w:t>
      </w:r>
      <w:r w:rsidRPr="00395816">
        <w:rPr>
          <w:rFonts w:ascii="Times New Roman" w:hAnsi="Times New Roman" w:cs="Times New Roman"/>
          <w:sz w:val="24"/>
          <w:szCs w:val="24"/>
        </w:rPr>
        <w:softHyphen/>
        <w:t>нать их, вдуматься в содержание. Не следует торопить их с ответом, дать 1-2 мин на обдумывание.</w:t>
      </w:r>
    </w:p>
    <w:p w:rsidR="005844D2" w:rsidRPr="00395816" w:rsidRDefault="005844D2" w:rsidP="005844D2">
      <w:pPr>
        <w:pStyle w:val="39"/>
        <w:numPr>
          <w:ilvl w:val="0"/>
          <w:numId w:val="1"/>
        </w:numPr>
        <w:shd w:val="clear" w:color="auto" w:fill="auto"/>
        <w:tabs>
          <w:tab w:val="left" w:pos="30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При проведении занятий с детьми, имеющими наруше</w:t>
      </w:r>
      <w:r w:rsidRPr="00395816">
        <w:rPr>
          <w:rFonts w:ascii="Times New Roman" w:hAnsi="Times New Roman" w:cs="Times New Roman"/>
          <w:sz w:val="24"/>
          <w:szCs w:val="24"/>
        </w:rPr>
        <w:softHyphen/>
        <w:t>ние зрения, создаются условия для лучшего зрительного восприятия объекта, различения его цвета, формы, раз</w:t>
      </w:r>
      <w:r w:rsidRPr="00395816">
        <w:rPr>
          <w:rFonts w:ascii="Times New Roman" w:hAnsi="Times New Roman" w:cs="Times New Roman"/>
          <w:sz w:val="24"/>
          <w:szCs w:val="24"/>
        </w:rPr>
        <w:softHyphen/>
        <w:t>мещения на фоне других объектов, удаленности.</w:t>
      </w:r>
    </w:p>
    <w:p w:rsidR="005844D2" w:rsidRPr="00395816" w:rsidRDefault="005844D2" w:rsidP="005844D2">
      <w:pPr>
        <w:pStyle w:val="39"/>
        <w:numPr>
          <w:ilvl w:val="0"/>
          <w:numId w:val="1"/>
        </w:numPr>
        <w:shd w:val="clear" w:color="auto" w:fill="auto"/>
        <w:tabs>
          <w:tab w:val="left" w:pos="31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Материал должен быть крупный, хорошо видимый по цвету, контуру, силуэту, должен соответствовать естес</w:t>
      </w:r>
      <w:r w:rsidRPr="00395816">
        <w:rPr>
          <w:rFonts w:ascii="Times New Roman" w:hAnsi="Times New Roman" w:cs="Times New Roman"/>
          <w:sz w:val="24"/>
          <w:szCs w:val="24"/>
        </w:rPr>
        <w:softHyphen/>
        <w:t>твенным размерам, т.е. машина должна быть меньше дома, помидор - меньше кочана капусты и т. п.</w:t>
      </w:r>
    </w:p>
    <w:p w:rsidR="005844D2" w:rsidRPr="00395816" w:rsidRDefault="005844D2" w:rsidP="005844D2">
      <w:pPr>
        <w:pStyle w:val="39"/>
        <w:numPr>
          <w:ilvl w:val="0"/>
          <w:numId w:val="1"/>
        </w:numPr>
        <w:shd w:val="clear" w:color="auto" w:fill="auto"/>
        <w:tabs>
          <w:tab w:val="left" w:pos="31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 Размещать объекты на доске нужно так, чтобы они не сливались в единую линию, пятно, а хорошо выделялись </w:t>
      </w:r>
      <w:r w:rsidRPr="00395816">
        <w:rPr>
          <w:rStyle w:val="24"/>
          <w:rFonts w:ascii="Times New Roman" w:hAnsi="Times New Roman" w:cs="Times New Roman"/>
          <w:sz w:val="24"/>
          <w:szCs w:val="24"/>
        </w:rPr>
        <w:t>по</w:t>
      </w:r>
      <w:r w:rsidRPr="00395816">
        <w:rPr>
          <w:rFonts w:ascii="Times New Roman" w:hAnsi="Times New Roman" w:cs="Times New Roman"/>
          <w:sz w:val="24"/>
          <w:szCs w:val="24"/>
        </w:rPr>
        <w:t xml:space="preserve"> отдельности.</w:t>
      </w:r>
    </w:p>
    <w:p w:rsidR="005844D2" w:rsidRPr="00395816" w:rsidRDefault="005844D2" w:rsidP="005844D2">
      <w:pPr>
        <w:pStyle w:val="39"/>
        <w:numPr>
          <w:ilvl w:val="0"/>
          <w:numId w:val="1"/>
        </w:numPr>
        <w:shd w:val="clear" w:color="auto" w:fill="auto"/>
        <w:tabs>
          <w:tab w:val="left" w:pos="31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 xml:space="preserve">При знакомстве с объектом рекомендуется снижать темп ведения занятия, так как детям с нарушением зрения требуется более длительное, чем нормально видящим </w:t>
      </w:r>
      <w:r w:rsidRPr="00395816">
        <w:rPr>
          <w:rFonts w:ascii="Times New Roman" w:hAnsi="Times New Roman" w:cs="Times New Roman"/>
          <w:sz w:val="24"/>
          <w:szCs w:val="24"/>
        </w:rPr>
        <w:lastRenderedPageBreak/>
        <w:t>Детям, время для зрительного восприятия, осмысления задачи, повторного рассматривания.</w:t>
      </w:r>
    </w:p>
    <w:p w:rsidR="005844D2" w:rsidRPr="00395816" w:rsidRDefault="005844D2" w:rsidP="005844D2">
      <w:pPr>
        <w:pStyle w:val="39"/>
        <w:numPr>
          <w:ilvl w:val="0"/>
          <w:numId w:val="1"/>
        </w:numPr>
        <w:shd w:val="clear" w:color="auto" w:fill="auto"/>
        <w:tabs>
          <w:tab w:val="left" w:pos="31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Следует чаше использовать указки для прослеживания объекта в полном объеме (обводят его контур, часть), использовать дополнитель</w:t>
      </w:r>
      <w:r w:rsidRPr="00395816">
        <w:rPr>
          <w:rFonts w:ascii="Times New Roman" w:hAnsi="Times New Roman" w:cs="Times New Roman"/>
          <w:sz w:val="24"/>
          <w:szCs w:val="24"/>
        </w:rPr>
        <w:softHyphen/>
        <w:t>ный материал: контур, силуэт, рисунок, мелкие картинки, игрушки, индивидуальные картинки для детей с низкой остротой зрения.</w:t>
      </w:r>
    </w:p>
    <w:p w:rsidR="005844D2" w:rsidRPr="00395816" w:rsidRDefault="005844D2" w:rsidP="005844D2">
      <w:pPr>
        <w:pStyle w:val="39"/>
        <w:numPr>
          <w:ilvl w:val="0"/>
          <w:numId w:val="1"/>
        </w:numPr>
        <w:shd w:val="clear" w:color="auto" w:fill="auto"/>
        <w:tabs>
          <w:tab w:val="left" w:pos="31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Поскольку у детей с нарушением зрения преобладает последовательный способ зрительного восприятия, то время на экспозицию предлагаемого материала увели</w:t>
      </w:r>
      <w:r w:rsidRPr="00395816">
        <w:rPr>
          <w:rFonts w:ascii="Times New Roman" w:hAnsi="Times New Roman" w:cs="Times New Roman"/>
          <w:sz w:val="24"/>
          <w:szCs w:val="24"/>
        </w:rPr>
        <w:softHyphen/>
        <w:t>чивается минимум в два раза (по сравнению с нормой).</w:t>
      </w:r>
    </w:p>
    <w:p w:rsidR="005844D2" w:rsidRPr="00395816" w:rsidRDefault="005844D2" w:rsidP="005844D2">
      <w:pPr>
        <w:pStyle w:val="39"/>
        <w:numPr>
          <w:ilvl w:val="0"/>
          <w:numId w:val="1"/>
        </w:numPr>
        <w:shd w:val="clear" w:color="auto" w:fill="auto"/>
        <w:tabs>
          <w:tab w:val="left" w:pos="31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При предъявлении материала, связанного с его осяза</w:t>
      </w:r>
      <w:r w:rsidRPr="00395816">
        <w:rPr>
          <w:rFonts w:ascii="Times New Roman" w:hAnsi="Times New Roman" w:cs="Times New Roman"/>
          <w:sz w:val="24"/>
          <w:szCs w:val="24"/>
        </w:rPr>
        <w:softHyphen/>
        <w:t>тельным обследованием, время также увеличивается в 2-3 раза по сравнению с выполнением задания на ос</w:t>
      </w:r>
      <w:r w:rsidRPr="00395816">
        <w:rPr>
          <w:rFonts w:ascii="Times New Roman" w:hAnsi="Times New Roman" w:cs="Times New Roman"/>
          <w:sz w:val="24"/>
          <w:szCs w:val="24"/>
        </w:rPr>
        <w:softHyphen/>
        <w:t>нове зрения.</w:t>
      </w:r>
    </w:p>
    <w:p w:rsidR="005844D2" w:rsidRPr="00395816" w:rsidRDefault="005844D2" w:rsidP="005844D2">
      <w:pPr>
        <w:pStyle w:val="39"/>
        <w:numPr>
          <w:ilvl w:val="0"/>
          <w:numId w:val="1"/>
        </w:numPr>
        <w:shd w:val="clear" w:color="auto" w:fill="auto"/>
        <w:tabs>
          <w:tab w:val="left" w:pos="31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Трудности координации движения, несогласованность движений руки и глаза при нарушениях зрения замед</w:t>
      </w:r>
      <w:r w:rsidRPr="00395816">
        <w:rPr>
          <w:rFonts w:ascii="Times New Roman" w:hAnsi="Times New Roman" w:cs="Times New Roman"/>
          <w:sz w:val="24"/>
          <w:szCs w:val="24"/>
        </w:rPr>
        <w:softHyphen/>
        <w:t>ляют темп выполнения заданий, связанных с предметно-практической деятельностью, поэтому при выполнении графических заданий должна оцениваться не точность, а правильность выполнения задания.</w:t>
      </w:r>
    </w:p>
    <w:p w:rsidR="005844D2" w:rsidRPr="00395816" w:rsidRDefault="005844D2" w:rsidP="005844D2">
      <w:pPr>
        <w:pStyle w:val="39"/>
        <w:numPr>
          <w:ilvl w:val="0"/>
          <w:numId w:val="1"/>
        </w:numPr>
        <w:shd w:val="clear" w:color="auto" w:fill="auto"/>
        <w:tabs>
          <w:tab w:val="left" w:pos="316"/>
        </w:tabs>
        <w:spacing w:after="0" w:line="360" w:lineRule="auto"/>
        <w:ind w:left="0" w:right="20" w:firstLine="567"/>
        <w:jc w:val="both"/>
        <w:rPr>
          <w:rFonts w:ascii="Times New Roman" w:hAnsi="Times New Roman" w:cs="Times New Roman"/>
          <w:sz w:val="24"/>
          <w:szCs w:val="24"/>
        </w:rPr>
      </w:pPr>
      <w:r w:rsidRPr="00395816">
        <w:rPr>
          <w:rFonts w:ascii="Times New Roman" w:hAnsi="Times New Roman" w:cs="Times New Roman"/>
          <w:sz w:val="24"/>
          <w:szCs w:val="24"/>
        </w:rPr>
        <w:t>Нужно давать ребенку, имеющему зрительные наруше</w:t>
      </w:r>
      <w:r w:rsidRPr="00395816">
        <w:rPr>
          <w:rFonts w:ascii="Times New Roman" w:hAnsi="Times New Roman" w:cs="Times New Roman"/>
          <w:sz w:val="24"/>
          <w:szCs w:val="24"/>
        </w:rPr>
        <w:softHyphen/>
        <w:t>ния, возможность подходить к классной доске и рас</w:t>
      </w:r>
      <w:r w:rsidRPr="00395816">
        <w:rPr>
          <w:rFonts w:ascii="Times New Roman" w:hAnsi="Times New Roman" w:cs="Times New Roman"/>
          <w:sz w:val="24"/>
          <w:szCs w:val="24"/>
        </w:rPr>
        <w:softHyphen/>
        <w:t>сматривать представленный на ней материал.</w:t>
      </w:r>
    </w:p>
    <w:p w:rsidR="008A7CAE" w:rsidRDefault="008A7CAE"/>
    <w:sectPr w:rsidR="008A7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3E2"/>
    <w:multiLevelType w:val="hybridMultilevel"/>
    <w:tmpl w:val="4C3C1E16"/>
    <w:lvl w:ilvl="0" w:tplc="BE3ED8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472D6C"/>
    <w:multiLevelType w:val="hybridMultilevel"/>
    <w:tmpl w:val="CBAAF04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786"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B6"/>
    <w:rsid w:val="005844D2"/>
    <w:rsid w:val="00873E07"/>
    <w:rsid w:val="008A7CAE"/>
    <w:rsid w:val="00F334B6"/>
    <w:rsid w:val="00F94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4D2"/>
    <w:pPr>
      <w:ind w:left="720"/>
      <w:contextualSpacing/>
    </w:pPr>
  </w:style>
  <w:style w:type="paragraph" w:styleId="a4">
    <w:name w:val="Plain Text"/>
    <w:basedOn w:val="a"/>
    <w:link w:val="a5"/>
    <w:uiPriority w:val="99"/>
    <w:unhideWhenUsed/>
    <w:rsid w:val="005844D2"/>
    <w:pPr>
      <w:spacing w:after="0" w:line="240" w:lineRule="auto"/>
    </w:pPr>
    <w:rPr>
      <w:rFonts w:ascii="Consolas" w:hAnsi="Consolas"/>
      <w:sz w:val="21"/>
      <w:szCs w:val="21"/>
    </w:rPr>
  </w:style>
  <w:style w:type="character" w:customStyle="1" w:styleId="a5">
    <w:name w:val="Текст Знак"/>
    <w:basedOn w:val="a0"/>
    <w:link w:val="a4"/>
    <w:uiPriority w:val="99"/>
    <w:rsid w:val="005844D2"/>
    <w:rPr>
      <w:rFonts w:ascii="Consolas" w:hAnsi="Consolas"/>
      <w:sz w:val="21"/>
      <w:szCs w:val="21"/>
    </w:rPr>
  </w:style>
  <w:style w:type="character" w:customStyle="1" w:styleId="Bodytext">
    <w:name w:val="Body text_"/>
    <w:basedOn w:val="a0"/>
    <w:link w:val="39"/>
    <w:rsid w:val="005844D2"/>
    <w:rPr>
      <w:rFonts w:ascii="Century Schoolbook" w:eastAsia="Century Schoolbook" w:hAnsi="Century Schoolbook" w:cs="Century Schoolbook"/>
      <w:sz w:val="20"/>
      <w:szCs w:val="20"/>
      <w:shd w:val="clear" w:color="auto" w:fill="FFFFFF"/>
    </w:rPr>
  </w:style>
  <w:style w:type="character" w:customStyle="1" w:styleId="Heading3">
    <w:name w:val="Heading #3_"/>
    <w:basedOn w:val="a0"/>
    <w:link w:val="Heading30"/>
    <w:rsid w:val="005844D2"/>
    <w:rPr>
      <w:rFonts w:ascii="Tahoma" w:eastAsia="Tahoma" w:hAnsi="Tahoma" w:cs="Tahoma"/>
      <w:sz w:val="20"/>
      <w:szCs w:val="20"/>
      <w:shd w:val="clear" w:color="auto" w:fill="FFFFFF"/>
    </w:rPr>
  </w:style>
  <w:style w:type="paragraph" w:customStyle="1" w:styleId="39">
    <w:name w:val="Основной текст39"/>
    <w:basedOn w:val="a"/>
    <w:link w:val="Bodytext"/>
    <w:rsid w:val="005844D2"/>
    <w:pPr>
      <w:shd w:val="clear" w:color="auto" w:fill="FFFFFF"/>
      <w:spacing w:after="420" w:line="216" w:lineRule="exact"/>
      <w:ind w:hanging="560"/>
    </w:pPr>
    <w:rPr>
      <w:rFonts w:ascii="Century Schoolbook" w:eastAsia="Century Schoolbook" w:hAnsi="Century Schoolbook" w:cs="Century Schoolbook"/>
      <w:sz w:val="20"/>
      <w:szCs w:val="20"/>
    </w:rPr>
  </w:style>
  <w:style w:type="paragraph" w:customStyle="1" w:styleId="Heading30">
    <w:name w:val="Heading #3"/>
    <w:basedOn w:val="a"/>
    <w:link w:val="Heading3"/>
    <w:rsid w:val="005844D2"/>
    <w:pPr>
      <w:shd w:val="clear" w:color="auto" w:fill="FFFFFF"/>
      <w:spacing w:after="0" w:line="0" w:lineRule="atLeast"/>
      <w:outlineLvl w:val="2"/>
    </w:pPr>
    <w:rPr>
      <w:rFonts w:ascii="Tahoma" w:eastAsia="Tahoma" w:hAnsi="Tahoma" w:cs="Tahoma"/>
      <w:sz w:val="20"/>
      <w:szCs w:val="20"/>
    </w:rPr>
  </w:style>
  <w:style w:type="character" w:customStyle="1" w:styleId="Bodytext5">
    <w:name w:val="Body text (5)_"/>
    <w:basedOn w:val="a0"/>
    <w:link w:val="Bodytext50"/>
    <w:rsid w:val="005844D2"/>
    <w:rPr>
      <w:rFonts w:ascii="Century Schoolbook" w:eastAsia="Century Schoolbook" w:hAnsi="Century Schoolbook" w:cs="Century Schoolbook"/>
      <w:sz w:val="20"/>
      <w:szCs w:val="20"/>
      <w:shd w:val="clear" w:color="auto" w:fill="FFFFFF"/>
    </w:rPr>
  </w:style>
  <w:style w:type="character" w:customStyle="1" w:styleId="Bodytext8pt">
    <w:name w:val="Body text + 8 pt"/>
    <w:basedOn w:val="Bodytext"/>
    <w:rsid w:val="005844D2"/>
    <w:rPr>
      <w:rFonts w:ascii="Century Schoolbook" w:eastAsia="Century Schoolbook" w:hAnsi="Century Schoolbook" w:cs="Century Schoolbook"/>
      <w:b w:val="0"/>
      <w:bCs w:val="0"/>
      <w:i w:val="0"/>
      <w:iCs w:val="0"/>
      <w:smallCaps w:val="0"/>
      <w:strike w:val="0"/>
      <w:spacing w:val="0"/>
      <w:sz w:val="16"/>
      <w:szCs w:val="16"/>
      <w:shd w:val="clear" w:color="auto" w:fill="FFFFFF"/>
    </w:rPr>
  </w:style>
  <w:style w:type="character" w:customStyle="1" w:styleId="Bodytext58pt">
    <w:name w:val="Body text (5) + 8 pt"/>
    <w:basedOn w:val="Bodytext5"/>
    <w:rsid w:val="005844D2"/>
    <w:rPr>
      <w:rFonts w:ascii="Century Schoolbook" w:eastAsia="Century Schoolbook" w:hAnsi="Century Schoolbook" w:cs="Century Schoolbook"/>
      <w:sz w:val="16"/>
      <w:szCs w:val="16"/>
      <w:shd w:val="clear" w:color="auto" w:fill="FFFFFF"/>
    </w:rPr>
  </w:style>
  <w:style w:type="character" w:customStyle="1" w:styleId="Bodytext9pt">
    <w:name w:val="Body text + 9 pt"/>
    <w:basedOn w:val="Bodytext"/>
    <w:rsid w:val="005844D2"/>
    <w:rPr>
      <w:rFonts w:ascii="Century Schoolbook" w:eastAsia="Century Schoolbook" w:hAnsi="Century Schoolbook" w:cs="Century Schoolbook"/>
      <w:b w:val="0"/>
      <w:bCs w:val="0"/>
      <w:i w:val="0"/>
      <w:iCs w:val="0"/>
      <w:smallCaps w:val="0"/>
      <w:strike w:val="0"/>
      <w:spacing w:val="0"/>
      <w:sz w:val="18"/>
      <w:szCs w:val="18"/>
      <w:shd w:val="clear" w:color="auto" w:fill="FFFFFF"/>
    </w:rPr>
  </w:style>
  <w:style w:type="paragraph" w:customStyle="1" w:styleId="Bodytext50">
    <w:name w:val="Body text (5)"/>
    <w:basedOn w:val="a"/>
    <w:link w:val="Bodytext5"/>
    <w:rsid w:val="005844D2"/>
    <w:pPr>
      <w:shd w:val="clear" w:color="auto" w:fill="FFFFFF"/>
      <w:spacing w:after="0" w:line="221" w:lineRule="exact"/>
      <w:ind w:hanging="280"/>
      <w:jc w:val="both"/>
    </w:pPr>
    <w:rPr>
      <w:rFonts w:ascii="Century Schoolbook" w:eastAsia="Century Schoolbook" w:hAnsi="Century Schoolbook" w:cs="Century Schoolbook"/>
      <w:sz w:val="20"/>
      <w:szCs w:val="20"/>
    </w:rPr>
  </w:style>
  <w:style w:type="character" w:customStyle="1" w:styleId="24">
    <w:name w:val="Основной текст24"/>
    <w:basedOn w:val="Bodytext"/>
    <w:rsid w:val="005844D2"/>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Bodytext95ptScaling50">
    <w:name w:val="Body text + 9;5 pt;Scaling 50%"/>
    <w:basedOn w:val="Bodytext"/>
    <w:rsid w:val="005844D2"/>
    <w:rPr>
      <w:rFonts w:ascii="Century Schoolbook" w:eastAsia="Century Schoolbook" w:hAnsi="Century Schoolbook" w:cs="Century Schoolbook"/>
      <w:b w:val="0"/>
      <w:bCs w:val="0"/>
      <w:i w:val="0"/>
      <w:iCs w:val="0"/>
      <w:smallCaps w:val="0"/>
      <w:strike w:val="0"/>
      <w:spacing w:val="0"/>
      <w:w w:val="50"/>
      <w:sz w:val="19"/>
      <w:szCs w:val="19"/>
      <w:shd w:val="clear" w:color="auto" w:fill="FFFFFF"/>
    </w:rPr>
  </w:style>
  <w:style w:type="character" w:customStyle="1" w:styleId="Bodytext2">
    <w:name w:val="Body text (2)_"/>
    <w:basedOn w:val="a0"/>
    <w:link w:val="Bodytext20"/>
    <w:rsid w:val="005844D2"/>
    <w:rPr>
      <w:rFonts w:ascii="Century Schoolbook" w:eastAsia="Century Schoolbook" w:hAnsi="Century Schoolbook" w:cs="Century Schoolbook"/>
      <w:sz w:val="16"/>
      <w:szCs w:val="16"/>
      <w:shd w:val="clear" w:color="auto" w:fill="FFFFFF"/>
    </w:rPr>
  </w:style>
  <w:style w:type="paragraph" w:customStyle="1" w:styleId="Bodytext20">
    <w:name w:val="Body text (2)"/>
    <w:basedOn w:val="a"/>
    <w:link w:val="Bodytext2"/>
    <w:rsid w:val="005844D2"/>
    <w:pPr>
      <w:shd w:val="clear" w:color="auto" w:fill="FFFFFF"/>
      <w:spacing w:after="240" w:line="0" w:lineRule="atLeast"/>
      <w:jc w:val="both"/>
    </w:pPr>
    <w:rPr>
      <w:rFonts w:ascii="Century Schoolbook" w:eastAsia="Century Schoolbook" w:hAnsi="Century Schoolbook" w:cs="Century Schoolbook"/>
      <w:sz w:val="16"/>
      <w:szCs w:val="16"/>
    </w:rPr>
  </w:style>
  <w:style w:type="paragraph" w:customStyle="1" w:styleId="2">
    <w:name w:val="Основной текст2"/>
    <w:basedOn w:val="a"/>
    <w:rsid w:val="005844D2"/>
    <w:pPr>
      <w:shd w:val="clear" w:color="auto" w:fill="FFFFFF"/>
      <w:spacing w:after="0" w:line="202" w:lineRule="exact"/>
      <w:ind w:firstLine="300"/>
      <w:jc w:val="both"/>
    </w:pPr>
    <w:rPr>
      <w:rFonts w:ascii="Times New Roman" w:eastAsia="Times New Roman" w:hAnsi="Times New Roman" w:cs="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4D2"/>
    <w:pPr>
      <w:ind w:left="720"/>
      <w:contextualSpacing/>
    </w:pPr>
  </w:style>
  <w:style w:type="paragraph" w:styleId="a4">
    <w:name w:val="Plain Text"/>
    <w:basedOn w:val="a"/>
    <w:link w:val="a5"/>
    <w:uiPriority w:val="99"/>
    <w:unhideWhenUsed/>
    <w:rsid w:val="005844D2"/>
    <w:pPr>
      <w:spacing w:after="0" w:line="240" w:lineRule="auto"/>
    </w:pPr>
    <w:rPr>
      <w:rFonts w:ascii="Consolas" w:hAnsi="Consolas"/>
      <w:sz w:val="21"/>
      <w:szCs w:val="21"/>
    </w:rPr>
  </w:style>
  <w:style w:type="character" w:customStyle="1" w:styleId="a5">
    <w:name w:val="Текст Знак"/>
    <w:basedOn w:val="a0"/>
    <w:link w:val="a4"/>
    <w:uiPriority w:val="99"/>
    <w:rsid w:val="005844D2"/>
    <w:rPr>
      <w:rFonts w:ascii="Consolas" w:hAnsi="Consolas"/>
      <w:sz w:val="21"/>
      <w:szCs w:val="21"/>
    </w:rPr>
  </w:style>
  <w:style w:type="character" w:customStyle="1" w:styleId="Bodytext">
    <w:name w:val="Body text_"/>
    <w:basedOn w:val="a0"/>
    <w:link w:val="39"/>
    <w:rsid w:val="005844D2"/>
    <w:rPr>
      <w:rFonts w:ascii="Century Schoolbook" w:eastAsia="Century Schoolbook" w:hAnsi="Century Schoolbook" w:cs="Century Schoolbook"/>
      <w:sz w:val="20"/>
      <w:szCs w:val="20"/>
      <w:shd w:val="clear" w:color="auto" w:fill="FFFFFF"/>
    </w:rPr>
  </w:style>
  <w:style w:type="character" w:customStyle="1" w:styleId="Heading3">
    <w:name w:val="Heading #3_"/>
    <w:basedOn w:val="a0"/>
    <w:link w:val="Heading30"/>
    <w:rsid w:val="005844D2"/>
    <w:rPr>
      <w:rFonts w:ascii="Tahoma" w:eastAsia="Tahoma" w:hAnsi="Tahoma" w:cs="Tahoma"/>
      <w:sz w:val="20"/>
      <w:szCs w:val="20"/>
      <w:shd w:val="clear" w:color="auto" w:fill="FFFFFF"/>
    </w:rPr>
  </w:style>
  <w:style w:type="paragraph" w:customStyle="1" w:styleId="39">
    <w:name w:val="Основной текст39"/>
    <w:basedOn w:val="a"/>
    <w:link w:val="Bodytext"/>
    <w:rsid w:val="005844D2"/>
    <w:pPr>
      <w:shd w:val="clear" w:color="auto" w:fill="FFFFFF"/>
      <w:spacing w:after="420" w:line="216" w:lineRule="exact"/>
      <w:ind w:hanging="560"/>
    </w:pPr>
    <w:rPr>
      <w:rFonts w:ascii="Century Schoolbook" w:eastAsia="Century Schoolbook" w:hAnsi="Century Schoolbook" w:cs="Century Schoolbook"/>
      <w:sz w:val="20"/>
      <w:szCs w:val="20"/>
    </w:rPr>
  </w:style>
  <w:style w:type="paragraph" w:customStyle="1" w:styleId="Heading30">
    <w:name w:val="Heading #3"/>
    <w:basedOn w:val="a"/>
    <w:link w:val="Heading3"/>
    <w:rsid w:val="005844D2"/>
    <w:pPr>
      <w:shd w:val="clear" w:color="auto" w:fill="FFFFFF"/>
      <w:spacing w:after="0" w:line="0" w:lineRule="atLeast"/>
      <w:outlineLvl w:val="2"/>
    </w:pPr>
    <w:rPr>
      <w:rFonts w:ascii="Tahoma" w:eastAsia="Tahoma" w:hAnsi="Tahoma" w:cs="Tahoma"/>
      <w:sz w:val="20"/>
      <w:szCs w:val="20"/>
    </w:rPr>
  </w:style>
  <w:style w:type="character" w:customStyle="1" w:styleId="Bodytext5">
    <w:name w:val="Body text (5)_"/>
    <w:basedOn w:val="a0"/>
    <w:link w:val="Bodytext50"/>
    <w:rsid w:val="005844D2"/>
    <w:rPr>
      <w:rFonts w:ascii="Century Schoolbook" w:eastAsia="Century Schoolbook" w:hAnsi="Century Schoolbook" w:cs="Century Schoolbook"/>
      <w:sz w:val="20"/>
      <w:szCs w:val="20"/>
      <w:shd w:val="clear" w:color="auto" w:fill="FFFFFF"/>
    </w:rPr>
  </w:style>
  <w:style w:type="character" w:customStyle="1" w:styleId="Bodytext8pt">
    <w:name w:val="Body text + 8 pt"/>
    <w:basedOn w:val="Bodytext"/>
    <w:rsid w:val="005844D2"/>
    <w:rPr>
      <w:rFonts w:ascii="Century Schoolbook" w:eastAsia="Century Schoolbook" w:hAnsi="Century Schoolbook" w:cs="Century Schoolbook"/>
      <w:b w:val="0"/>
      <w:bCs w:val="0"/>
      <w:i w:val="0"/>
      <w:iCs w:val="0"/>
      <w:smallCaps w:val="0"/>
      <w:strike w:val="0"/>
      <w:spacing w:val="0"/>
      <w:sz w:val="16"/>
      <w:szCs w:val="16"/>
      <w:shd w:val="clear" w:color="auto" w:fill="FFFFFF"/>
    </w:rPr>
  </w:style>
  <w:style w:type="character" w:customStyle="1" w:styleId="Bodytext58pt">
    <w:name w:val="Body text (5) + 8 pt"/>
    <w:basedOn w:val="Bodytext5"/>
    <w:rsid w:val="005844D2"/>
    <w:rPr>
      <w:rFonts w:ascii="Century Schoolbook" w:eastAsia="Century Schoolbook" w:hAnsi="Century Schoolbook" w:cs="Century Schoolbook"/>
      <w:sz w:val="16"/>
      <w:szCs w:val="16"/>
      <w:shd w:val="clear" w:color="auto" w:fill="FFFFFF"/>
    </w:rPr>
  </w:style>
  <w:style w:type="character" w:customStyle="1" w:styleId="Bodytext9pt">
    <w:name w:val="Body text + 9 pt"/>
    <w:basedOn w:val="Bodytext"/>
    <w:rsid w:val="005844D2"/>
    <w:rPr>
      <w:rFonts w:ascii="Century Schoolbook" w:eastAsia="Century Schoolbook" w:hAnsi="Century Schoolbook" w:cs="Century Schoolbook"/>
      <w:b w:val="0"/>
      <w:bCs w:val="0"/>
      <w:i w:val="0"/>
      <w:iCs w:val="0"/>
      <w:smallCaps w:val="0"/>
      <w:strike w:val="0"/>
      <w:spacing w:val="0"/>
      <w:sz w:val="18"/>
      <w:szCs w:val="18"/>
      <w:shd w:val="clear" w:color="auto" w:fill="FFFFFF"/>
    </w:rPr>
  </w:style>
  <w:style w:type="paragraph" w:customStyle="1" w:styleId="Bodytext50">
    <w:name w:val="Body text (5)"/>
    <w:basedOn w:val="a"/>
    <w:link w:val="Bodytext5"/>
    <w:rsid w:val="005844D2"/>
    <w:pPr>
      <w:shd w:val="clear" w:color="auto" w:fill="FFFFFF"/>
      <w:spacing w:after="0" w:line="221" w:lineRule="exact"/>
      <w:ind w:hanging="280"/>
      <w:jc w:val="both"/>
    </w:pPr>
    <w:rPr>
      <w:rFonts w:ascii="Century Schoolbook" w:eastAsia="Century Schoolbook" w:hAnsi="Century Schoolbook" w:cs="Century Schoolbook"/>
      <w:sz w:val="20"/>
      <w:szCs w:val="20"/>
    </w:rPr>
  </w:style>
  <w:style w:type="character" w:customStyle="1" w:styleId="24">
    <w:name w:val="Основной текст24"/>
    <w:basedOn w:val="Bodytext"/>
    <w:rsid w:val="005844D2"/>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Bodytext95ptScaling50">
    <w:name w:val="Body text + 9;5 pt;Scaling 50%"/>
    <w:basedOn w:val="Bodytext"/>
    <w:rsid w:val="005844D2"/>
    <w:rPr>
      <w:rFonts w:ascii="Century Schoolbook" w:eastAsia="Century Schoolbook" w:hAnsi="Century Schoolbook" w:cs="Century Schoolbook"/>
      <w:b w:val="0"/>
      <w:bCs w:val="0"/>
      <w:i w:val="0"/>
      <w:iCs w:val="0"/>
      <w:smallCaps w:val="0"/>
      <w:strike w:val="0"/>
      <w:spacing w:val="0"/>
      <w:w w:val="50"/>
      <w:sz w:val="19"/>
      <w:szCs w:val="19"/>
      <w:shd w:val="clear" w:color="auto" w:fill="FFFFFF"/>
    </w:rPr>
  </w:style>
  <w:style w:type="character" w:customStyle="1" w:styleId="Bodytext2">
    <w:name w:val="Body text (2)_"/>
    <w:basedOn w:val="a0"/>
    <w:link w:val="Bodytext20"/>
    <w:rsid w:val="005844D2"/>
    <w:rPr>
      <w:rFonts w:ascii="Century Schoolbook" w:eastAsia="Century Schoolbook" w:hAnsi="Century Schoolbook" w:cs="Century Schoolbook"/>
      <w:sz w:val="16"/>
      <w:szCs w:val="16"/>
      <w:shd w:val="clear" w:color="auto" w:fill="FFFFFF"/>
    </w:rPr>
  </w:style>
  <w:style w:type="paragraph" w:customStyle="1" w:styleId="Bodytext20">
    <w:name w:val="Body text (2)"/>
    <w:basedOn w:val="a"/>
    <w:link w:val="Bodytext2"/>
    <w:rsid w:val="005844D2"/>
    <w:pPr>
      <w:shd w:val="clear" w:color="auto" w:fill="FFFFFF"/>
      <w:spacing w:after="240" w:line="0" w:lineRule="atLeast"/>
      <w:jc w:val="both"/>
    </w:pPr>
    <w:rPr>
      <w:rFonts w:ascii="Century Schoolbook" w:eastAsia="Century Schoolbook" w:hAnsi="Century Schoolbook" w:cs="Century Schoolbook"/>
      <w:sz w:val="16"/>
      <w:szCs w:val="16"/>
    </w:rPr>
  </w:style>
  <w:style w:type="paragraph" w:customStyle="1" w:styleId="2">
    <w:name w:val="Основной текст2"/>
    <w:basedOn w:val="a"/>
    <w:rsid w:val="005844D2"/>
    <w:pPr>
      <w:shd w:val="clear" w:color="auto" w:fill="FFFFFF"/>
      <w:spacing w:after="0" w:line="202" w:lineRule="exact"/>
      <w:ind w:firstLine="300"/>
      <w:jc w:val="both"/>
    </w:pPr>
    <w:rPr>
      <w:rFonts w:ascii="Times New Roman" w:eastAsia="Times New Roman" w:hAnsi="Times New Roman"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1836</Words>
  <Characters>10470</Characters>
  <Application>Microsoft Office Word</Application>
  <DocSecurity>0</DocSecurity>
  <Lines>87</Lines>
  <Paragraphs>24</Paragraphs>
  <ScaleCrop>false</ScaleCrop>
  <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2016-11-11T02:22:00Z</dcterms:created>
  <dcterms:modified xsi:type="dcterms:W3CDTF">2016-11-11T03:12:00Z</dcterms:modified>
</cp:coreProperties>
</file>